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09" w:rsidRDefault="00B17515">
      <w:r>
        <w:t>C-pocket inhibitors studied experimentally:</w:t>
      </w:r>
    </w:p>
    <w:p w:rsidR="00B17515" w:rsidRDefault="00B17515" w:rsidP="00B17515">
      <w:pPr>
        <w:pStyle w:val="NormalWeb"/>
        <w:numPr>
          <w:ilvl w:val="0"/>
          <w:numId w:val="1"/>
        </w:numPr>
        <w:divId w:val="1144083542"/>
      </w:pPr>
      <w:proofErr w:type="spellStart"/>
      <w:r w:rsidRPr="00B17515">
        <w:t>Galli</w:t>
      </w:r>
      <w:proofErr w:type="spellEnd"/>
      <w:r w:rsidRPr="00B17515">
        <w:t xml:space="preserve"> U, </w:t>
      </w:r>
      <w:proofErr w:type="spellStart"/>
      <w:r w:rsidRPr="00B17515">
        <w:t>Mesenzani</w:t>
      </w:r>
      <w:proofErr w:type="spellEnd"/>
      <w:r w:rsidRPr="00B17515">
        <w:t xml:space="preserve"> O, </w:t>
      </w:r>
      <w:proofErr w:type="spellStart"/>
      <w:r w:rsidRPr="00B17515">
        <w:t>Coppo</w:t>
      </w:r>
      <w:proofErr w:type="spellEnd"/>
      <w:r w:rsidRPr="00B17515">
        <w:t xml:space="preserve"> C, </w:t>
      </w:r>
      <w:proofErr w:type="spellStart"/>
      <w:r w:rsidRPr="00B17515">
        <w:t>Sorba</w:t>
      </w:r>
      <w:proofErr w:type="spellEnd"/>
      <w:r w:rsidRPr="00B17515">
        <w:t xml:space="preserve"> G, </w:t>
      </w:r>
      <w:proofErr w:type="spellStart"/>
      <w:r w:rsidRPr="00B17515">
        <w:t>Canonico</w:t>
      </w:r>
      <w:proofErr w:type="spellEnd"/>
      <w:r w:rsidRPr="00B17515">
        <w:t xml:space="preserve"> PL, et al. (2012) Identification of a </w:t>
      </w:r>
      <w:proofErr w:type="spellStart"/>
      <w:r w:rsidRPr="00B17515">
        <w:t>sirtuin</w:t>
      </w:r>
      <w:proofErr w:type="spellEnd"/>
      <w:r w:rsidRPr="00B17515">
        <w:t xml:space="preserve"> 3 inhibitor that displays selectivity over </w:t>
      </w:r>
      <w:proofErr w:type="spellStart"/>
      <w:r w:rsidRPr="00B17515">
        <w:t>sirtuin</w:t>
      </w:r>
      <w:proofErr w:type="spellEnd"/>
      <w:r w:rsidRPr="00B17515">
        <w:t xml:space="preserve"> 1 and 2. </w:t>
      </w:r>
      <w:proofErr w:type="spellStart"/>
      <w:r w:rsidRPr="00B17515">
        <w:t>Eur</w:t>
      </w:r>
      <w:proofErr w:type="spellEnd"/>
      <w:r w:rsidRPr="00B17515">
        <w:t xml:space="preserve"> J Med </w:t>
      </w:r>
      <w:proofErr w:type="spellStart"/>
      <w:r w:rsidRPr="00B17515">
        <w:t>Chem</w:t>
      </w:r>
      <w:proofErr w:type="spellEnd"/>
      <w:r w:rsidRPr="00B17515">
        <w:t xml:space="preserve"> 55: 58–66</w:t>
      </w:r>
    </w:p>
    <w:p w:rsidR="00B17515" w:rsidRDefault="00B17515"/>
    <w:p w:rsidR="00B17515" w:rsidRDefault="00B17515">
      <w:r>
        <w:rPr>
          <w:noProof/>
        </w:rPr>
        <w:drawing>
          <wp:inline distT="0" distB="0" distL="0" distR="0" wp14:anchorId="08C702BE" wp14:editId="55C0F6C2">
            <wp:extent cx="5943600" cy="2752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515" w:rsidRDefault="00B17515">
      <w:r>
        <w:rPr>
          <w:noProof/>
        </w:rPr>
        <w:drawing>
          <wp:inline distT="0" distB="0" distL="0" distR="0" wp14:anchorId="66C7521B" wp14:editId="07A5C9A7">
            <wp:extent cx="49149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515" w:rsidRDefault="00B17515">
      <w:r>
        <w:t xml:space="preserve">It was found that compound 2 and 5 were relatively potent with IC50 of 38 and 23 </w:t>
      </w:r>
      <w:r w:rsidRPr="00B17515">
        <w:rPr>
          <w:rFonts w:ascii="Symbol" w:hAnsi="Symbol"/>
        </w:rPr>
        <w:t></w:t>
      </w:r>
      <w:r>
        <w:t xml:space="preserve">M respectively. </w:t>
      </w:r>
    </w:p>
    <w:p w:rsidR="00B17515" w:rsidRDefault="00B17515">
      <w:r>
        <w:lastRenderedPageBreak/>
        <w:t>I have carried out Glide XP docking and MM-GBSA calculations on these compounds.</w:t>
      </w:r>
    </w:p>
    <w:p w:rsidR="00B17515" w:rsidRDefault="00B17515" w:rsidP="00B17515">
      <w:pPr>
        <w:pStyle w:val="ListParagraph"/>
        <w:numPr>
          <w:ilvl w:val="0"/>
          <w:numId w:val="1"/>
        </w:numPr>
      </w:pPr>
      <w:r w:rsidRPr="00B17515">
        <w:rPr>
          <w:rFonts w:ascii="Calibri" w:hAnsi="Calibri"/>
          <w:noProof/>
        </w:rPr>
        <w:t>Jackson MD, Schmidt MT, Oppenheimer NJ, Denu JM (2003) Mechanism of nicotinamide inhibition and transglycosidation by Sir2 histone/protein deacetylases. J Biol Chem 278: 50985–50998.</w:t>
      </w:r>
    </w:p>
    <w:p w:rsidR="00B17515" w:rsidRDefault="00B17515">
      <w:r>
        <w:t xml:space="preserve">I have also included the compounds from the above reference in the docking study. </w:t>
      </w:r>
    </w:p>
    <w:p w:rsidR="00B17515" w:rsidRDefault="00B17515">
      <w:r>
        <w:rPr>
          <w:noProof/>
        </w:rPr>
        <w:drawing>
          <wp:inline distT="0" distB="0" distL="0" distR="0" wp14:anchorId="0BED77D7" wp14:editId="5C9AA0FD">
            <wp:extent cx="5943600" cy="65144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1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515" w:rsidRDefault="00B17515"/>
    <w:p w:rsidR="006041DC" w:rsidRDefault="00B17515">
      <w:r>
        <w:lastRenderedPageBreak/>
        <w:t>F</w:t>
      </w:r>
      <w:r w:rsidR="006041DC">
        <w:t xml:space="preserve">or MD and MM-GBSA calculations, </w:t>
      </w:r>
      <w:r>
        <w:t xml:space="preserve">I have carried out </w:t>
      </w:r>
      <w:r w:rsidR="006041DC">
        <w:t xml:space="preserve">long simulations using the newly constructed Sir2TM ternary structure (after loop refinement with Prime). And the overall RMSD is </w:t>
      </w:r>
      <w:proofErr w:type="gramStart"/>
      <w:r w:rsidR="006041DC">
        <w:t>small,</w:t>
      </w:r>
      <w:proofErr w:type="gramEnd"/>
      <w:r w:rsidR="006041DC">
        <w:t xml:space="preserve"> &lt; 1.5 Angstrom, but refined loop still show some degree of fluctuation, especially after 20ns. (</w:t>
      </w:r>
      <w:proofErr w:type="gramStart"/>
      <w:r w:rsidR="006041DC">
        <w:t>the</w:t>
      </w:r>
      <w:proofErr w:type="gramEnd"/>
      <w:r w:rsidR="006041DC">
        <w:t xml:space="preserve"> b-factor increase as the simulation time increase.)</w:t>
      </w:r>
    </w:p>
    <w:p w:rsidR="006041DC" w:rsidRDefault="006041DC">
      <w:r>
        <w:t>Residue number   B-</w:t>
      </w:r>
      <w:proofErr w:type="gramStart"/>
      <w:r>
        <w:t>factor  (</w:t>
      </w:r>
      <w:proofErr w:type="gramEnd"/>
      <w:r>
        <w:t>for 36ns simulation)</w:t>
      </w:r>
    </w:p>
    <w:p w:rsidR="00B17515" w:rsidRDefault="006041DC">
      <w:r>
        <w:rPr>
          <w:noProof/>
        </w:rPr>
        <w:drawing>
          <wp:inline distT="0" distB="0" distL="0" distR="0" wp14:anchorId="40F0B60D" wp14:editId="1E2D533D">
            <wp:extent cx="1990725" cy="2276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041DC" w:rsidRDefault="006041DC">
      <w:r>
        <w:t>The MD/MM-GBSA results also showed some changed after longer simulation</w:t>
      </w:r>
    </w:p>
    <w:p w:rsidR="006041DC" w:rsidRDefault="006041DC">
      <w:r>
        <w:t xml:space="preserve">The following are MM-GBSA values every 2ns </w:t>
      </w:r>
    </w:p>
    <w:p w:rsidR="006041DC" w:rsidRDefault="006041DC">
      <w:r>
        <w:t>MM-GBSA (every 2 ns)        STD</w:t>
      </w:r>
    </w:p>
    <w:p w:rsidR="006041DC" w:rsidRDefault="006041DC">
      <w:r>
        <w:rPr>
          <w:noProof/>
        </w:rPr>
        <w:drawing>
          <wp:inline distT="0" distB="0" distL="0" distR="0" wp14:anchorId="7E88E3B7" wp14:editId="3F73BC5F">
            <wp:extent cx="2867025" cy="26193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1DC" w:rsidRDefault="006041DC">
      <w:bookmarkStart w:id="0" w:name="_GoBack"/>
      <w:bookmarkEnd w:id="0"/>
    </w:p>
    <w:sectPr w:rsidR="00604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A7B30"/>
    <w:multiLevelType w:val="hybridMultilevel"/>
    <w:tmpl w:val="7DE08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15"/>
    <w:rsid w:val="006041DC"/>
    <w:rsid w:val="00B17515"/>
    <w:rsid w:val="00F3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5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75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7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5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75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7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1</cp:revision>
  <dcterms:created xsi:type="dcterms:W3CDTF">2014-12-12T15:40:00Z</dcterms:created>
  <dcterms:modified xsi:type="dcterms:W3CDTF">2014-12-12T22:09:00Z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plin@pmc-at.com@www.mendeley.com</vt:lpwstr>
  </property>
  <property fmtid="{D5CDD505-2E9C-101B-9397-08002B2CF9AE}" pid="4" name="Mendeley Citation Style_1">
    <vt:lpwstr>http://www.zotero.org/styles/plos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http://www.zotero.org/styles/plos-computational-biology</vt:lpwstr>
  </property>
  <property fmtid="{D5CDD505-2E9C-101B-9397-08002B2CF9AE}" pid="22" name="Mendeley Recent Style Name 8_1">
    <vt:lpwstr>PLOS Computational Biology</vt:lpwstr>
  </property>
  <property fmtid="{D5CDD505-2E9C-101B-9397-08002B2CF9AE}" pid="23" name="Mendeley Recent Style Id 9_1">
    <vt:lpwstr>http://www.zotero.org/styles/plos</vt:lpwstr>
  </property>
  <property fmtid="{D5CDD505-2E9C-101B-9397-08002B2CF9AE}" pid="24" name="Mendeley Recent Style Name 9_1">
    <vt:lpwstr>Public Library of Science</vt:lpwstr>
  </property>
</Properties>
</file>