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74" w:rsidRDefault="00272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3/7/2016</w:t>
      </w:r>
    </w:p>
    <w:p w:rsidR="00A459F3" w:rsidRPr="00272874" w:rsidRDefault="00A459F3">
      <w:pPr>
        <w:rPr>
          <w:rFonts w:ascii="Times New Roman" w:hAnsi="Times New Roman" w:cs="Times New Roman"/>
          <w:sz w:val="24"/>
          <w:szCs w:val="24"/>
        </w:rPr>
      </w:pPr>
      <w:r w:rsidRPr="00272874">
        <w:rPr>
          <w:rFonts w:ascii="Times New Roman" w:hAnsi="Times New Roman" w:cs="Times New Roman"/>
          <w:sz w:val="24"/>
          <w:szCs w:val="24"/>
        </w:rPr>
        <w:t>Tasks:</w:t>
      </w:r>
      <w:r w:rsidR="002728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59F3" w:rsidRPr="00272874" w:rsidRDefault="00A459F3" w:rsidP="00A45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874">
        <w:rPr>
          <w:rFonts w:ascii="Times New Roman" w:hAnsi="Times New Roman" w:cs="Times New Roman"/>
          <w:sz w:val="24"/>
          <w:szCs w:val="24"/>
        </w:rPr>
        <w:t xml:space="preserve">Mapping the remaining raw data files </w:t>
      </w:r>
      <w:r w:rsidR="00F07380" w:rsidRPr="00272874">
        <w:rPr>
          <w:rFonts w:ascii="Times New Roman" w:hAnsi="Times New Roman" w:cs="Times New Roman"/>
          <w:sz w:val="24"/>
          <w:szCs w:val="24"/>
        </w:rPr>
        <w:t>relevant to</w:t>
      </w:r>
      <w:r w:rsidRPr="00272874">
        <w:rPr>
          <w:rFonts w:ascii="Times New Roman" w:hAnsi="Times New Roman" w:cs="Times New Roman"/>
          <w:sz w:val="24"/>
          <w:szCs w:val="24"/>
        </w:rPr>
        <w:t xml:space="preserve"> </w:t>
      </w:r>
      <w:r w:rsidR="00F07380" w:rsidRPr="00272874">
        <w:rPr>
          <w:rFonts w:ascii="Times New Roman" w:hAnsi="Times New Roman" w:cs="Times New Roman"/>
          <w:sz w:val="24"/>
          <w:szCs w:val="24"/>
        </w:rPr>
        <w:t xml:space="preserve">the information contained </w:t>
      </w:r>
      <w:r w:rsidRPr="00272874">
        <w:rPr>
          <w:rFonts w:ascii="Times New Roman" w:hAnsi="Times New Roman" w:cs="Times New Roman"/>
          <w:sz w:val="24"/>
          <w:szCs w:val="24"/>
        </w:rPr>
        <w:t>KT</w:t>
      </w:r>
      <w:r w:rsidR="00F07380" w:rsidRPr="00272874">
        <w:rPr>
          <w:rFonts w:ascii="Times New Roman" w:hAnsi="Times New Roman" w:cs="Times New Roman"/>
          <w:sz w:val="24"/>
          <w:szCs w:val="24"/>
        </w:rPr>
        <w:t xml:space="preserve"> documents.</w:t>
      </w:r>
    </w:p>
    <w:p w:rsidR="00A459F3" w:rsidRPr="00F27591" w:rsidRDefault="00F07380" w:rsidP="00A459F3">
      <w:pPr>
        <w:ind w:left="720"/>
        <w:rPr>
          <w:rFonts w:ascii="Times New Roman" w:hAnsi="Times New Roman" w:cs="Times New Roman"/>
          <w:sz w:val="24"/>
          <w:szCs w:val="24"/>
        </w:rPr>
      </w:pPr>
      <w:r w:rsidRPr="00F27591">
        <w:rPr>
          <w:rFonts w:ascii="Times New Roman" w:hAnsi="Times New Roman" w:cs="Times New Roman"/>
          <w:sz w:val="24"/>
          <w:szCs w:val="24"/>
        </w:rPr>
        <w:t>Status: Largely completed, some more</w:t>
      </w:r>
      <w:r w:rsidR="004A3CD1">
        <w:rPr>
          <w:rFonts w:ascii="Times New Roman" w:hAnsi="Times New Roman" w:cs="Times New Roman"/>
          <w:sz w:val="24"/>
          <w:szCs w:val="24"/>
        </w:rPr>
        <w:t xml:space="preserve"> data </w:t>
      </w:r>
      <w:r w:rsidR="004A3CD1" w:rsidRPr="00F27591">
        <w:rPr>
          <w:rFonts w:ascii="Times New Roman" w:hAnsi="Times New Roman" w:cs="Times New Roman"/>
          <w:sz w:val="24"/>
          <w:szCs w:val="24"/>
        </w:rPr>
        <w:t>on</w:t>
      </w:r>
      <w:r w:rsidR="00A459F3" w:rsidRPr="00F27591">
        <w:rPr>
          <w:rFonts w:ascii="Times New Roman" w:hAnsi="Times New Roman" w:cs="Times New Roman"/>
          <w:sz w:val="24"/>
          <w:szCs w:val="24"/>
        </w:rPr>
        <w:t xml:space="preserve"> loop modelling </w:t>
      </w:r>
      <w:r w:rsidRPr="00F27591">
        <w:rPr>
          <w:rFonts w:ascii="Times New Roman" w:hAnsi="Times New Roman" w:cs="Times New Roman"/>
          <w:sz w:val="24"/>
          <w:szCs w:val="24"/>
        </w:rPr>
        <w:t xml:space="preserve">needs to </w:t>
      </w:r>
      <w:r w:rsidR="004A3CD1">
        <w:rPr>
          <w:rFonts w:ascii="Times New Roman" w:hAnsi="Times New Roman" w:cs="Times New Roman"/>
          <w:sz w:val="24"/>
          <w:szCs w:val="24"/>
        </w:rPr>
        <w:t xml:space="preserve">be </w:t>
      </w:r>
      <w:r w:rsidR="004A3CD1" w:rsidRPr="00F27591">
        <w:rPr>
          <w:rFonts w:ascii="Times New Roman" w:hAnsi="Times New Roman" w:cs="Times New Roman"/>
          <w:sz w:val="24"/>
          <w:szCs w:val="24"/>
        </w:rPr>
        <w:t>map</w:t>
      </w:r>
      <w:r w:rsidR="004A3CD1">
        <w:rPr>
          <w:rFonts w:ascii="Times New Roman" w:hAnsi="Times New Roman" w:cs="Times New Roman"/>
          <w:sz w:val="24"/>
          <w:szCs w:val="24"/>
        </w:rPr>
        <w:t>ped</w:t>
      </w:r>
      <w:r w:rsidRPr="00F27591">
        <w:rPr>
          <w:rFonts w:ascii="Times New Roman" w:hAnsi="Times New Roman" w:cs="Times New Roman"/>
          <w:sz w:val="24"/>
          <w:szCs w:val="24"/>
        </w:rPr>
        <w:t>.</w:t>
      </w:r>
    </w:p>
    <w:p w:rsidR="00A459F3" w:rsidRPr="00F27591" w:rsidRDefault="00A459F3" w:rsidP="00A45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591">
        <w:rPr>
          <w:rFonts w:ascii="Times New Roman" w:hAnsi="Times New Roman" w:cs="Times New Roman"/>
          <w:sz w:val="24"/>
          <w:szCs w:val="24"/>
        </w:rPr>
        <w:t xml:space="preserve">Create </w:t>
      </w:r>
      <w:r w:rsidR="00483DEA">
        <w:rPr>
          <w:rFonts w:ascii="Times New Roman" w:hAnsi="Times New Roman" w:cs="Times New Roman"/>
          <w:sz w:val="24"/>
          <w:szCs w:val="24"/>
        </w:rPr>
        <w:t xml:space="preserve">new </w:t>
      </w:r>
      <w:r w:rsidRPr="00F27591">
        <w:rPr>
          <w:rFonts w:ascii="Times New Roman" w:hAnsi="Times New Roman" w:cs="Times New Roman"/>
          <w:sz w:val="24"/>
          <w:szCs w:val="24"/>
        </w:rPr>
        <w:t>B factor plots based on the MD data contained in</w:t>
      </w:r>
    </w:p>
    <w:p w:rsidR="00F07380" w:rsidRDefault="00F07380" w:rsidP="00F0738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759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A459F3" w:rsidRPr="00F27591">
        <w:rPr>
          <w:rFonts w:ascii="Times New Roman" w:eastAsia="Times New Roman" w:hAnsi="Times New Roman" w:cs="Times New Roman"/>
          <w:bCs/>
          <w:sz w:val="24"/>
          <w:szCs w:val="24"/>
        </w:rPr>
        <w:t>C:\Users\plin\Documents\MD_works \Flexible_Loop_Bfactor_Summary.xlsx</w:t>
      </w:r>
    </w:p>
    <w:p w:rsidR="00933838" w:rsidRPr="00F27591" w:rsidRDefault="004A3CD1" w:rsidP="00F0738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Two plots needs to be created. </w:t>
      </w:r>
    </w:p>
    <w:p w:rsidR="006453D5" w:rsidRPr="00933838" w:rsidRDefault="00BB6ADE" w:rsidP="009338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27591">
        <w:rPr>
          <w:rFonts w:ascii="Times New Roman" w:eastAsia="Times New Roman" w:hAnsi="Times New Roman" w:cs="Times New Roman"/>
          <w:sz w:val="24"/>
          <w:szCs w:val="24"/>
        </w:rPr>
        <w:t>Perform a s</w:t>
      </w:r>
      <w:r w:rsidR="00F07380" w:rsidRPr="00F27591">
        <w:rPr>
          <w:rFonts w:ascii="Times New Roman" w:eastAsia="Times New Roman" w:hAnsi="Times New Roman" w:cs="Times New Roman"/>
          <w:sz w:val="24"/>
          <w:szCs w:val="24"/>
        </w:rPr>
        <w:t>tructure based sequence alignment using</w:t>
      </w:r>
      <w:r w:rsidRPr="00F27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PROMALS3D</w:t>
      </w:r>
      <w:r w:rsidR="00645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recreate the figure presented in </w:t>
      </w:r>
      <w:proofErr w:type="spellStart"/>
      <w:r w:rsidR="00645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Pling’s</w:t>
      </w:r>
      <w:proofErr w:type="spellEnd"/>
      <w:r w:rsidR="00645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summary document</w:t>
      </w:r>
      <w:r w:rsidRPr="00F2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76F9" w:rsidRDefault="00BB6ADE" w:rsidP="004A3CD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F27591">
        <w:rPr>
          <w:rFonts w:ascii="Times New Roman" w:eastAsia="Times New Roman" w:hAnsi="Times New Roman" w:cs="Times New Roman"/>
          <w:sz w:val="24"/>
          <w:szCs w:val="24"/>
        </w:rPr>
        <w:t>T</w:t>
      </w:r>
      <w:r w:rsidR="00F07380" w:rsidRPr="00F27591">
        <w:rPr>
          <w:rFonts w:ascii="Times New Roman" w:eastAsia="Times New Roman" w:hAnsi="Times New Roman" w:cs="Times New Roman"/>
          <w:sz w:val="24"/>
          <w:szCs w:val="24"/>
        </w:rPr>
        <w:t>he following PDB ids</w:t>
      </w:r>
      <w:r w:rsidR="00F27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380" w:rsidRPr="00F27591">
        <w:rPr>
          <w:rFonts w:ascii="Times New Roman" w:eastAsia="Times New Roman" w:hAnsi="Times New Roman" w:cs="Times New Roman"/>
          <w:sz w:val="24"/>
          <w:szCs w:val="24"/>
        </w:rPr>
        <w:t>4I5I, 3ZGV, 4FVT, 3RIY,</w:t>
      </w:r>
      <w:r w:rsidRPr="00F27591">
        <w:rPr>
          <w:rFonts w:ascii="Times New Roman" w:eastAsia="Times New Roman" w:hAnsi="Times New Roman" w:cs="Times New Roman"/>
          <w:sz w:val="24"/>
          <w:szCs w:val="24"/>
        </w:rPr>
        <w:t xml:space="preserve"> 3ZG6, 2H59, 1YC2, and 1SZC </w:t>
      </w:r>
      <w:r w:rsidR="006453D5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F27591">
        <w:rPr>
          <w:rFonts w:ascii="Times New Roman" w:eastAsia="Times New Roman" w:hAnsi="Times New Roman" w:cs="Times New Roman"/>
          <w:sz w:val="24"/>
          <w:szCs w:val="24"/>
        </w:rPr>
        <w:t>be considered for alignment and highlight regions containing the conserved residues critical for catalysis and their mutations.</w:t>
      </w:r>
    </w:p>
    <w:p w:rsidR="00933838" w:rsidRPr="00933838" w:rsidRDefault="00933838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  <w:r w:rsidRPr="00933838">
        <w:rPr>
          <w:rFonts w:ascii="Tahoma" w:eastAsia="Times New Roman" w:hAnsi="Tahoma" w:cs="Tahoma"/>
          <w:color w:val="002060"/>
          <w:sz w:val="20"/>
          <w:szCs w:val="20"/>
        </w:rPr>
        <w:t>RC: -- Task 3: is PROMALS3D what Ping used?</w:t>
      </w:r>
    </w:p>
    <w:p w:rsidR="00933838" w:rsidRPr="00933838" w:rsidRDefault="00933838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  <w:r w:rsidRPr="00933838">
        <w:rPr>
          <w:rFonts w:ascii="Tahoma" w:eastAsia="Times New Roman" w:hAnsi="Tahoma" w:cs="Tahoma"/>
          <w:color w:val="002060"/>
          <w:sz w:val="20"/>
          <w:szCs w:val="20"/>
        </w:rPr>
        <w:t>If so, please indicate some of the differences between the new alignment/presentation and the old one.</w:t>
      </w:r>
    </w:p>
    <w:p w:rsidR="00933838" w:rsidRPr="00933838" w:rsidRDefault="00933838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  <w:r w:rsidRPr="00933838">
        <w:rPr>
          <w:rFonts w:ascii="Tahoma" w:eastAsia="Times New Roman" w:hAnsi="Tahoma" w:cs="Tahoma"/>
          <w:color w:val="002060"/>
          <w:sz w:val="20"/>
          <w:szCs w:val="20"/>
        </w:rPr>
        <w:t>E.g., this might include focusing on a particular region. </w:t>
      </w:r>
    </w:p>
    <w:p w:rsidR="00933838" w:rsidRDefault="00933838" w:rsidP="00933838">
      <w:pPr>
        <w:rPr>
          <w:color w:val="FF0000"/>
        </w:rPr>
      </w:pPr>
      <w:r>
        <w:rPr>
          <w:color w:val="FF0000"/>
        </w:rPr>
        <w:t xml:space="preserve">RSK:  Looking at the image and also digging through the files located in (user: </w:t>
      </w:r>
      <w:proofErr w:type="spellStart"/>
      <w:r>
        <w:rPr>
          <w:color w:val="FF0000"/>
        </w:rPr>
        <w:t>Pling</w:t>
      </w:r>
      <w:proofErr w:type="spellEnd"/>
      <w:r>
        <w:rPr>
          <w:color w:val="FF0000"/>
        </w:rPr>
        <w:t xml:space="preserve">), I do see that </w:t>
      </w:r>
      <w:proofErr w:type="spellStart"/>
      <w:r>
        <w:rPr>
          <w:color w:val="FF0000"/>
        </w:rPr>
        <w:t>Pling</w:t>
      </w:r>
      <w:proofErr w:type="spellEnd"/>
      <w:r>
        <w:rPr>
          <w:color w:val="FF0000"/>
        </w:rPr>
        <w:t xml:space="preserve"> has some html result files generated using PROMALS3D.  Further looking at the style of the data, I am confident that the alignment output must have been obtained using the PROMALS3D.</w:t>
      </w:r>
    </w:p>
    <w:p w:rsidR="00933838" w:rsidRDefault="00933838" w:rsidP="00933838">
      <w:pPr>
        <w:rPr>
          <w:color w:val="FF0000"/>
        </w:rPr>
      </w:pPr>
      <w:r>
        <w:rPr>
          <w:color w:val="FF0000"/>
        </w:rPr>
        <w:t xml:space="preserve">Looking at the footnote below that alignment image, I see that the whole point in having the sequence-structure alignment was to highlight residue conservation in the loop region (showing the short helix) and the beta turn region. </w:t>
      </w:r>
    </w:p>
    <w:p w:rsidR="00933838" w:rsidRDefault="00933838" w:rsidP="00933838">
      <w:pPr>
        <w:rPr>
          <w:color w:val="FF0000"/>
        </w:rPr>
      </w:pPr>
      <w:r>
        <w:rPr>
          <w:color w:val="FF0000"/>
        </w:rPr>
        <w:t xml:space="preserve">However, the image contains the entire sequence space, which looks to be slightly cluttered.  </w:t>
      </w:r>
    </w:p>
    <w:p w:rsidR="00933838" w:rsidRDefault="00933838" w:rsidP="00933838">
      <w:pPr>
        <w:rPr>
          <w:color w:val="FF0000"/>
        </w:rPr>
      </w:pPr>
      <w:r>
        <w:rPr>
          <w:color w:val="FF0000"/>
        </w:rPr>
        <w:t xml:space="preserve">Hence, my suggestion is to use the alignment information provided by PROMALS3D </w:t>
      </w:r>
      <w:r w:rsidR="00680A43">
        <w:rPr>
          <w:color w:val="FF0000"/>
        </w:rPr>
        <w:t>and then</w:t>
      </w:r>
      <w:r>
        <w:rPr>
          <w:color w:val="FF0000"/>
        </w:rPr>
        <w:t xml:space="preserve"> filter the aligned region of interest and then proceed </w:t>
      </w:r>
      <w:r w:rsidR="00680A43">
        <w:rPr>
          <w:color w:val="FF0000"/>
        </w:rPr>
        <w:t>to create</w:t>
      </w:r>
      <w:r>
        <w:rPr>
          <w:color w:val="FF0000"/>
        </w:rPr>
        <w:t xml:space="preserve"> a sequence logo image to </w:t>
      </w:r>
      <w:r w:rsidR="00680A43">
        <w:rPr>
          <w:color w:val="FF0000"/>
        </w:rPr>
        <w:t>highlight the</w:t>
      </w:r>
      <w:r>
        <w:rPr>
          <w:color w:val="FF0000"/>
        </w:rPr>
        <w:t xml:space="preserve"> degree of conservation.</w:t>
      </w:r>
    </w:p>
    <w:p w:rsidR="00933838" w:rsidRDefault="00933838" w:rsidP="00933838">
      <w:pPr>
        <w:rPr>
          <w:color w:val="FF0000"/>
        </w:rPr>
      </w:pPr>
      <w:r>
        <w:rPr>
          <w:color w:val="FF0000"/>
        </w:rPr>
        <w:t xml:space="preserve">Such a graphic representation would look something like </w:t>
      </w:r>
    </w:p>
    <w:p w:rsidR="00933838" w:rsidRDefault="00933838" w:rsidP="00933838">
      <w:pPr>
        <w:rPr>
          <w:color w:val="1F497D" w:themeColor="dark2"/>
        </w:rPr>
      </w:pPr>
    </w:p>
    <w:p w:rsidR="00933838" w:rsidRDefault="00933838" w:rsidP="00933838">
      <w:pPr>
        <w:rPr>
          <w:i/>
          <w:color w:val="1F497D" w:themeColor="dark2"/>
        </w:rPr>
      </w:pPr>
      <w:r>
        <w:rPr>
          <w:i/>
          <w:noProof/>
          <w:color w:val="1F497D" w:themeColor="dark2"/>
        </w:rPr>
        <w:lastRenderedPageBreak/>
        <w:drawing>
          <wp:inline distT="0" distB="0" distL="0" distR="0" wp14:anchorId="28E6D529" wp14:editId="3A8C6102">
            <wp:extent cx="5063490" cy="1397635"/>
            <wp:effectExtent l="0" t="0" r="3810" b="0"/>
            <wp:docPr id="1" name="Picture 1" descr="http://weblogo.berkeley.edu/img/glob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logo.berkeley.edu/img/globi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38" w:rsidRDefault="00933838" w:rsidP="0093383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color w:val="FF0000"/>
        </w:rPr>
        <w:t xml:space="preserve">Here, </w:t>
      </w:r>
      <w:r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the relative sizes of the letters indicate their frequency in the sequences</w:t>
      </w:r>
      <w:r>
        <w:rPr>
          <w:i/>
        </w:rPr>
        <w:t>.</w:t>
      </w:r>
    </w:p>
    <w:p w:rsidR="00933838" w:rsidRDefault="00933838" w:rsidP="00933838">
      <w:pPr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</w:pPr>
    </w:p>
    <w:p w:rsidR="00933838" w:rsidRDefault="00680A43" w:rsidP="00933838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Alternatively, a simple</w:t>
      </w:r>
      <w:r w:rsidR="00933838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solution would be to edit the PROMALS3D image and the crop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it to</w:t>
      </w:r>
      <w:r w:rsidR="00933838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focus only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on </w:t>
      </w:r>
      <w:r w:rsidR="00933838">
        <w:rPr>
          <w:rFonts w:ascii="Arial" w:hAnsi="Arial" w:cs="Arial"/>
          <w:color w:val="FF0000"/>
          <w:sz w:val="21"/>
          <w:szCs w:val="21"/>
          <w:shd w:val="clear" w:color="auto" w:fill="FFFFFF"/>
        </w:rPr>
        <w:t>the region of interest.</w:t>
      </w:r>
    </w:p>
    <w:p w:rsidR="006E027C" w:rsidRDefault="006E027C" w:rsidP="006E027C">
      <w:pPr>
        <w:rPr>
          <w:rFonts w:ascii="Tahoma" w:eastAsia="Times New Roman" w:hAnsi="Tahoma" w:cs="Tahoma"/>
          <w:color w:val="002060"/>
          <w:sz w:val="20"/>
          <w:szCs w:val="20"/>
        </w:rPr>
      </w:pPr>
      <w:r w:rsidRPr="00933838">
        <w:rPr>
          <w:rFonts w:ascii="Tahoma" w:eastAsia="Times New Roman" w:hAnsi="Tahoma" w:cs="Tahoma"/>
          <w:color w:val="002060"/>
          <w:sz w:val="20"/>
          <w:szCs w:val="20"/>
        </w:rPr>
        <w:t>RC:</w:t>
      </w:r>
      <w:r>
        <w:rPr>
          <w:rFonts w:ascii="Tahoma" w:eastAsia="Times New Roman" w:hAnsi="Tahoma" w:cs="Tahoma"/>
          <w:color w:val="002060"/>
          <w:sz w:val="20"/>
          <w:szCs w:val="20"/>
        </w:rPr>
        <w:t xml:space="preserve"> Let’s prepare drafts of both. I agree that the main purpose was to show sequence conservation in the loop.</w:t>
      </w:r>
    </w:p>
    <w:p w:rsidR="006E027C" w:rsidRDefault="006E027C" w:rsidP="006E027C">
      <w:pPr>
        <w:rPr>
          <w:rFonts w:ascii="Tahoma" w:eastAsia="Times New Roman" w:hAnsi="Tahoma" w:cs="Tahoma"/>
          <w:color w:val="002060"/>
          <w:sz w:val="20"/>
          <w:szCs w:val="20"/>
        </w:rPr>
      </w:pPr>
      <w:r>
        <w:rPr>
          <w:rFonts w:ascii="Tahoma" w:eastAsia="Times New Roman" w:hAnsi="Tahoma" w:cs="Tahoma"/>
          <w:color w:val="002060"/>
          <w:sz w:val="20"/>
          <w:szCs w:val="20"/>
        </w:rPr>
        <w:t>Note that Ping might, however, have prepared the graphic as he did because of catalytic residues that were not close to the loop in the primary sequence.</w:t>
      </w:r>
    </w:p>
    <w:p w:rsidR="006E027C" w:rsidRDefault="006E027C" w:rsidP="006E027C">
      <w:pPr>
        <w:rPr>
          <w:rFonts w:ascii="Tahoma" w:eastAsia="Times New Roman" w:hAnsi="Tahoma" w:cs="Tahoma"/>
          <w:color w:val="002060"/>
          <w:sz w:val="20"/>
          <w:szCs w:val="20"/>
        </w:rPr>
      </w:pPr>
      <w:r>
        <w:rPr>
          <w:rFonts w:ascii="Tahoma" w:eastAsia="Times New Roman" w:hAnsi="Tahoma" w:cs="Tahoma"/>
          <w:color w:val="002060"/>
          <w:sz w:val="20"/>
          <w:szCs w:val="20"/>
        </w:rPr>
        <w:t xml:space="preserve">Guan has posted docs/tables to the wiki (you can ask her where) that annotate in detail the catalytic roles of various important residues. </w:t>
      </w:r>
    </w:p>
    <w:p w:rsidR="00933838" w:rsidRPr="006E027C" w:rsidRDefault="006E027C" w:rsidP="006E0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2060"/>
          <w:sz w:val="20"/>
          <w:szCs w:val="20"/>
        </w:rPr>
        <w:t xml:space="preserve">An earlier comp chemist in our group (Eric) had created some such </w:t>
      </w:r>
      <w:proofErr w:type="spellStart"/>
      <w:r>
        <w:rPr>
          <w:rFonts w:ascii="Tahoma" w:eastAsia="Times New Roman" w:hAnsi="Tahoma" w:cs="Tahoma"/>
          <w:color w:val="002060"/>
          <w:sz w:val="20"/>
          <w:szCs w:val="20"/>
        </w:rPr>
        <w:t>sirtuin</w:t>
      </w:r>
      <w:proofErr w:type="spellEnd"/>
      <w:r>
        <w:rPr>
          <w:rFonts w:ascii="Tahoma" w:eastAsia="Times New Roman" w:hAnsi="Tahoma" w:cs="Tahoma"/>
          <w:color w:val="002060"/>
          <w:sz w:val="20"/>
          <w:szCs w:val="20"/>
        </w:rPr>
        <w:t xml:space="preserve"> sequence logos posted on the wiki in the past.</w:t>
      </w:r>
    </w:p>
    <w:p w:rsidR="00431229" w:rsidRPr="00B63309" w:rsidRDefault="00431229" w:rsidP="0043122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431229" w:rsidRDefault="009776F9" w:rsidP="0043122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27591">
        <w:rPr>
          <w:rFonts w:ascii="Times New Roman" w:hAnsi="Times New Roman" w:cs="Times New Roman"/>
          <w:sz w:val="24"/>
          <w:szCs w:val="24"/>
        </w:rPr>
        <w:t>Pymol</w:t>
      </w:r>
      <w:proofErr w:type="spellEnd"/>
      <w:r w:rsidRPr="00F27591">
        <w:rPr>
          <w:rFonts w:ascii="Times New Roman" w:hAnsi="Times New Roman" w:cs="Times New Roman"/>
          <w:sz w:val="24"/>
          <w:szCs w:val="24"/>
        </w:rPr>
        <w:t xml:space="preserve"> rendering showing the conformational heterogeneity of the cofactor binding loop (with and without the side chains displayed). The following PDB ids will be used to carry out a structural alignment. (4BVG, 4FVT, 4JSR</w:t>
      </w:r>
      <w:r w:rsidR="006453D5" w:rsidRPr="00F27591">
        <w:rPr>
          <w:rFonts w:ascii="Times New Roman" w:hAnsi="Times New Roman" w:cs="Times New Roman"/>
          <w:sz w:val="24"/>
          <w:szCs w:val="24"/>
        </w:rPr>
        <w:t>, and</w:t>
      </w:r>
      <w:r w:rsidRPr="00F27591">
        <w:rPr>
          <w:rFonts w:ascii="Times New Roman" w:hAnsi="Times New Roman" w:cs="Times New Roman"/>
          <w:sz w:val="24"/>
          <w:szCs w:val="24"/>
        </w:rPr>
        <w:t xml:space="preserve"> 3GLS)</w:t>
      </w:r>
      <w:r w:rsidR="00431229">
        <w:rPr>
          <w:rFonts w:ascii="Times New Roman" w:hAnsi="Times New Roman" w:cs="Times New Roman"/>
          <w:sz w:val="24"/>
          <w:szCs w:val="24"/>
        </w:rPr>
        <w:t>.</w:t>
      </w:r>
    </w:p>
    <w:p w:rsidR="00933838" w:rsidRPr="00933838" w:rsidRDefault="00933838" w:rsidP="00933838">
      <w:pPr>
        <w:spacing w:after="240"/>
        <w:rPr>
          <w:rFonts w:ascii="Tahoma" w:eastAsia="Times New Roman" w:hAnsi="Tahoma" w:cs="Tahoma"/>
          <w:color w:val="002060"/>
          <w:sz w:val="20"/>
          <w:szCs w:val="20"/>
        </w:rPr>
      </w:pPr>
      <w:r w:rsidRPr="00933838">
        <w:rPr>
          <w:rFonts w:ascii="Tahoma" w:eastAsia="Times New Roman" w:hAnsi="Tahoma" w:cs="Tahoma"/>
          <w:color w:val="002060"/>
          <w:sz w:val="20"/>
          <w:szCs w:val="20"/>
        </w:rPr>
        <w:t xml:space="preserve">RC: -- Task 4: Structure alignment from </w:t>
      </w:r>
      <w:proofErr w:type="spellStart"/>
      <w:r w:rsidRPr="00933838">
        <w:rPr>
          <w:rFonts w:ascii="Tahoma" w:eastAsia="Times New Roman" w:hAnsi="Tahoma" w:cs="Tahoma"/>
          <w:color w:val="002060"/>
          <w:sz w:val="20"/>
          <w:szCs w:val="20"/>
        </w:rPr>
        <w:t>pdbs</w:t>
      </w:r>
      <w:proofErr w:type="spellEnd"/>
      <w:r w:rsidRPr="00933838">
        <w:rPr>
          <w:rFonts w:ascii="Tahoma" w:eastAsia="Times New Roman" w:hAnsi="Tahoma" w:cs="Tahoma"/>
          <w:color w:val="002060"/>
          <w:sz w:val="20"/>
          <w:szCs w:val="20"/>
        </w:rPr>
        <w:t>. Yes, SIRT3 is the priority. I believe there was also a note about Sir2Tm in the Supporting Info. We should bear in mind that using 4 structures might lead to clutter. I believe the priorities were 4BVG and 4FVT? We can consider the others as well possibly for alternate versions of the Fig but with a plan.</w:t>
      </w:r>
    </w:p>
    <w:p w:rsidR="00431229" w:rsidRDefault="00933838" w:rsidP="007B1549">
      <w:pPr>
        <w:rPr>
          <w:color w:val="FF0000"/>
        </w:rPr>
      </w:pPr>
      <w:r w:rsidRPr="00933838">
        <w:rPr>
          <w:color w:val="FF0000"/>
        </w:rPr>
        <w:t xml:space="preserve">RSK:  I get your point. I will go ahead and prepare a session file with all four PDB entries. However, for generating image I will use only 4BVG and 4FVT in the display. Since, I will have everything saved </w:t>
      </w:r>
      <w:r w:rsidR="007B1549">
        <w:rPr>
          <w:color w:val="FF0000"/>
        </w:rPr>
        <w:t>in a</w:t>
      </w:r>
      <w:r w:rsidRPr="00933838">
        <w:rPr>
          <w:color w:val="FF0000"/>
        </w:rPr>
        <w:t xml:space="preserve"> </w:t>
      </w:r>
      <w:proofErr w:type="spellStart"/>
      <w:r w:rsidRPr="00933838">
        <w:rPr>
          <w:color w:val="FF0000"/>
        </w:rPr>
        <w:t>pymol</w:t>
      </w:r>
      <w:proofErr w:type="spellEnd"/>
      <w:r w:rsidRPr="00933838">
        <w:rPr>
          <w:color w:val="FF0000"/>
        </w:rPr>
        <w:t xml:space="preserve"> session file, we can always open the session file and juggle between the PDB entries, as required.  A </w:t>
      </w:r>
      <w:proofErr w:type="spellStart"/>
      <w:r w:rsidRPr="00933838">
        <w:rPr>
          <w:color w:val="FF0000"/>
        </w:rPr>
        <w:t>pymol</w:t>
      </w:r>
      <w:proofErr w:type="spellEnd"/>
      <w:r w:rsidRPr="00933838">
        <w:rPr>
          <w:color w:val="FF0000"/>
        </w:rPr>
        <w:t xml:space="preserve"> session file will mitigate the need to create a quality rendering each time</w:t>
      </w:r>
      <w:r w:rsidR="007B1549">
        <w:rPr>
          <w:color w:val="FF0000"/>
        </w:rPr>
        <w:t xml:space="preserve"> when required</w:t>
      </w:r>
      <w:r w:rsidRPr="00933838">
        <w:rPr>
          <w:color w:val="FF0000"/>
        </w:rPr>
        <w:t>.</w:t>
      </w:r>
    </w:p>
    <w:p w:rsidR="006E027C" w:rsidRPr="007B1549" w:rsidRDefault="006E027C" w:rsidP="007B1549">
      <w:pPr>
        <w:rPr>
          <w:color w:val="FF0000"/>
        </w:rPr>
      </w:pPr>
      <w:r w:rsidRPr="00933838">
        <w:rPr>
          <w:rFonts w:ascii="Tahoma" w:eastAsia="Times New Roman" w:hAnsi="Tahoma" w:cs="Tahoma"/>
          <w:color w:val="002060"/>
          <w:sz w:val="20"/>
          <w:szCs w:val="20"/>
        </w:rPr>
        <w:t>RC:</w:t>
      </w:r>
      <w:r>
        <w:rPr>
          <w:rFonts w:ascii="Tahoma" w:eastAsia="Times New Roman" w:hAnsi="Tahoma" w:cs="Tahoma"/>
          <w:color w:val="002060"/>
          <w:sz w:val="20"/>
          <w:szCs w:val="20"/>
        </w:rPr>
        <w:t xml:space="preserve"> Yes, this should work well. </w:t>
      </w:r>
    </w:p>
    <w:p w:rsidR="00933838" w:rsidRPr="00933838" w:rsidRDefault="00A459F3" w:rsidP="00933838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F27591">
        <w:rPr>
          <w:rFonts w:ascii="Times New Roman" w:hAnsi="Times New Roman" w:cs="Times New Roman"/>
          <w:sz w:val="24"/>
          <w:szCs w:val="24"/>
        </w:rPr>
        <w:t xml:space="preserve"> </w:t>
      </w:r>
      <w:r w:rsidR="00F27591">
        <w:rPr>
          <w:rFonts w:ascii="Times New Roman" w:hAnsi="Times New Roman" w:cs="Times New Roman"/>
          <w:sz w:val="24"/>
          <w:szCs w:val="24"/>
        </w:rPr>
        <w:t>A new figure showing the</w:t>
      </w:r>
      <w:r w:rsidR="00F27591" w:rsidRPr="00F27591">
        <w:rPr>
          <w:rFonts w:ascii="Times New Roman" w:hAnsi="Times New Roman" w:cs="Times New Roman"/>
          <w:sz w:val="24"/>
          <w:szCs w:val="24"/>
        </w:rPr>
        <w:t xml:space="preserve"> </w:t>
      </w:r>
      <w:r w:rsidR="00F27591" w:rsidRPr="00F2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comparison of SIRT3 complexes with cofactor binding loop modeled based on coordinates from ternary and intermediate complexes. </w:t>
      </w:r>
    </w:p>
    <w:p w:rsidR="00933838" w:rsidRDefault="00933838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  <w:r w:rsidRPr="00933838">
        <w:rPr>
          <w:rFonts w:ascii="Tahoma" w:eastAsia="Times New Roman" w:hAnsi="Tahoma" w:cs="Tahoma"/>
          <w:color w:val="002060"/>
          <w:sz w:val="20"/>
          <w:szCs w:val="20"/>
        </w:rPr>
        <w:t>RC: Task 5: This is from MD data, right?</w:t>
      </w:r>
    </w:p>
    <w:p w:rsidR="00933838" w:rsidRPr="00933838" w:rsidRDefault="00933838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  <w:r w:rsidRPr="00933838">
        <w:rPr>
          <w:rFonts w:ascii="Tahoma" w:eastAsia="Times New Roman" w:hAnsi="Tahoma" w:cs="Tahoma"/>
          <w:color w:val="FF0000"/>
          <w:sz w:val="20"/>
          <w:szCs w:val="20"/>
        </w:rPr>
        <w:lastRenderedPageBreak/>
        <w:t xml:space="preserve">RSK: </w:t>
      </w:r>
      <w:r w:rsidR="007B1549" w:rsidRPr="00933838">
        <w:rPr>
          <w:rFonts w:ascii="Tahoma" w:eastAsia="Times New Roman" w:hAnsi="Tahoma" w:cs="Tahoma"/>
          <w:color w:val="FF0000"/>
          <w:sz w:val="20"/>
          <w:szCs w:val="20"/>
        </w:rPr>
        <w:t>Yes,</w:t>
      </w:r>
      <w:r w:rsidR="00E12631">
        <w:rPr>
          <w:rFonts w:ascii="Tahoma" w:eastAsia="Times New Roman" w:hAnsi="Tahoma" w:cs="Tahoma"/>
          <w:color w:val="FF0000"/>
          <w:sz w:val="20"/>
          <w:szCs w:val="20"/>
        </w:rPr>
        <w:t xml:space="preserve"> that’s right. It’s the</w:t>
      </w:r>
      <w:r w:rsidRPr="00933838">
        <w:rPr>
          <w:rFonts w:ascii="Tahoma" w:eastAsia="Times New Roman" w:hAnsi="Tahoma" w:cs="Tahoma"/>
          <w:color w:val="FF0000"/>
          <w:sz w:val="20"/>
          <w:szCs w:val="20"/>
        </w:rPr>
        <w:t xml:space="preserve"> MD averaged structure. I have located the </w:t>
      </w:r>
      <w:proofErr w:type="spellStart"/>
      <w:r w:rsidRPr="00933838">
        <w:rPr>
          <w:rFonts w:ascii="Tahoma" w:eastAsia="Times New Roman" w:hAnsi="Tahoma" w:cs="Tahoma"/>
          <w:color w:val="FF0000"/>
          <w:sz w:val="20"/>
          <w:szCs w:val="20"/>
        </w:rPr>
        <w:t>pdb</w:t>
      </w:r>
      <w:proofErr w:type="spellEnd"/>
      <w:r w:rsidRPr="00933838">
        <w:rPr>
          <w:rFonts w:ascii="Tahoma" w:eastAsia="Times New Roman" w:hAnsi="Tahoma" w:cs="Tahoma"/>
          <w:color w:val="FF0000"/>
          <w:sz w:val="20"/>
          <w:szCs w:val="20"/>
        </w:rPr>
        <w:t xml:space="preserve"> file of </w:t>
      </w:r>
      <w:r w:rsidR="00E12631">
        <w:rPr>
          <w:rFonts w:ascii="Tahoma" w:eastAsia="Times New Roman" w:hAnsi="Tahoma" w:cs="Tahoma"/>
          <w:color w:val="FF0000"/>
          <w:sz w:val="20"/>
          <w:szCs w:val="20"/>
        </w:rPr>
        <w:t xml:space="preserve">the MD </w:t>
      </w:r>
      <w:r w:rsidRPr="00933838">
        <w:rPr>
          <w:rFonts w:ascii="Tahoma" w:eastAsia="Times New Roman" w:hAnsi="Tahoma" w:cs="Tahoma"/>
          <w:color w:val="FF0000"/>
          <w:sz w:val="20"/>
          <w:szCs w:val="20"/>
        </w:rPr>
        <w:t xml:space="preserve">averaged structure.  </w:t>
      </w:r>
      <w:r w:rsidRPr="00933838">
        <w:rPr>
          <w:rFonts w:ascii="Tahoma" w:eastAsia="Times New Roman" w:hAnsi="Tahoma" w:cs="Tahoma"/>
          <w:b/>
          <w:i/>
          <w:color w:val="FF0000"/>
          <w:sz w:val="20"/>
          <w:szCs w:val="20"/>
          <w:u w:val="single"/>
        </w:rPr>
        <w:t xml:space="preserve">However, the FOOT NOTE for the image provided by </w:t>
      </w:r>
      <w:proofErr w:type="spellStart"/>
      <w:r w:rsidRPr="00933838">
        <w:rPr>
          <w:rFonts w:ascii="Tahoma" w:eastAsia="Times New Roman" w:hAnsi="Tahoma" w:cs="Tahoma"/>
          <w:b/>
          <w:i/>
          <w:color w:val="FF0000"/>
          <w:sz w:val="20"/>
          <w:szCs w:val="20"/>
          <w:u w:val="single"/>
        </w:rPr>
        <w:t>Pling</w:t>
      </w:r>
      <w:proofErr w:type="spellEnd"/>
      <w:r w:rsidRPr="00933838">
        <w:rPr>
          <w:rFonts w:ascii="Tahoma" w:eastAsia="Times New Roman" w:hAnsi="Tahoma" w:cs="Tahoma"/>
          <w:b/>
          <w:i/>
          <w:color w:val="FF0000"/>
          <w:sz w:val="20"/>
          <w:szCs w:val="20"/>
          <w:u w:val="single"/>
        </w:rPr>
        <w:t xml:space="preserve"> in the original summary document says that “</w:t>
      </w:r>
      <w:r w:rsidRPr="00933838">
        <w:rPr>
          <w:rFonts w:eastAsia="Times New Roman"/>
          <w:b/>
          <w:i/>
          <w:color w:val="FF0000"/>
          <w:u w:val="single"/>
        </w:rPr>
        <w:t xml:space="preserve">the native 4FVT structure after MD is aligned for comparison”. But looking at the image, I see </w:t>
      </w:r>
      <w:r w:rsidR="007B1549">
        <w:rPr>
          <w:rFonts w:eastAsia="Times New Roman"/>
          <w:b/>
          <w:i/>
          <w:color w:val="FF0000"/>
          <w:u w:val="single"/>
        </w:rPr>
        <w:t>the image to contain only</w:t>
      </w:r>
      <w:r w:rsidRPr="00933838">
        <w:rPr>
          <w:rFonts w:eastAsia="Times New Roman"/>
          <w:b/>
          <w:i/>
          <w:color w:val="FF0000"/>
          <w:u w:val="single"/>
        </w:rPr>
        <w:t xml:space="preserve"> one structure. </w:t>
      </w:r>
      <w:r w:rsidRPr="00933838">
        <w:rPr>
          <w:rFonts w:eastAsia="Times New Roman"/>
          <w:b/>
          <w:color w:val="FF0000"/>
        </w:rPr>
        <w:t xml:space="preserve">This needs to be reconciled. I think that 4FVT_isoNAM_v1_mds_avg10ps.pdb (native 4FVT simulation average structure) is the structure which </w:t>
      </w:r>
      <w:proofErr w:type="spellStart"/>
      <w:r w:rsidRPr="00933838">
        <w:rPr>
          <w:rFonts w:eastAsia="Times New Roman"/>
          <w:b/>
          <w:color w:val="FF0000"/>
        </w:rPr>
        <w:t>Pling</w:t>
      </w:r>
      <w:proofErr w:type="spellEnd"/>
      <w:r w:rsidRPr="00933838">
        <w:rPr>
          <w:rFonts w:eastAsia="Times New Roman"/>
          <w:b/>
          <w:color w:val="FF0000"/>
        </w:rPr>
        <w:t xml:space="preserve"> is alluding to.</w:t>
      </w:r>
      <w:bookmarkStart w:id="0" w:name="_GoBack"/>
      <w:bookmarkEnd w:id="0"/>
    </w:p>
    <w:p w:rsidR="006E027C" w:rsidRDefault="006E027C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  <w:r>
        <w:rPr>
          <w:rFonts w:ascii="Tahoma" w:eastAsia="Times New Roman" w:hAnsi="Tahoma" w:cs="Tahoma"/>
          <w:color w:val="002060"/>
          <w:sz w:val="20"/>
          <w:szCs w:val="20"/>
        </w:rPr>
        <w:t xml:space="preserve">RC: Note that the figure that Ping made was not the same one we intend to put in the paper. The new figure will use MD average data in place of </w:t>
      </w:r>
      <w:proofErr w:type="spellStart"/>
      <w:r>
        <w:rPr>
          <w:rFonts w:ascii="Tahoma" w:eastAsia="Times New Roman" w:hAnsi="Tahoma" w:cs="Tahoma"/>
          <w:color w:val="002060"/>
          <w:sz w:val="20"/>
          <w:szCs w:val="20"/>
        </w:rPr>
        <w:t>pdb</w:t>
      </w:r>
      <w:proofErr w:type="spellEnd"/>
      <w:r>
        <w:rPr>
          <w:rFonts w:ascii="Tahoma" w:eastAsia="Times New Roman" w:hAnsi="Tahoma" w:cs="Tahoma"/>
          <w:color w:val="002060"/>
          <w:sz w:val="20"/>
          <w:szCs w:val="20"/>
        </w:rPr>
        <w:t xml:space="preserve">-based structure alignments to illustrate loop conformational differences. From the reports, you will see that one </w:t>
      </w:r>
      <w:proofErr w:type="spellStart"/>
      <w:r>
        <w:rPr>
          <w:rFonts w:ascii="Tahoma" w:eastAsia="Times New Roman" w:hAnsi="Tahoma" w:cs="Tahoma"/>
          <w:color w:val="002060"/>
          <w:sz w:val="20"/>
          <w:szCs w:val="20"/>
        </w:rPr>
        <w:t>pdb</w:t>
      </w:r>
      <w:proofErr w:type="spellEnd"/>
      <w:r>
        <w:rPr>
          <w:rFonts w:ascii="Tahoma" w:eastAsia="Times New Roman" w:hAnsi="Tahoma" w:cs="Tahoma"/>
          <w:color w:val="002060"/>
          <w:sz w:val="20"/>
          <w:szCs w:val="20"/>
        </w:rPr>
        <w:t xml:space="preserve"> structure was used as the basis for simulations of two loop conformations (intermediate, ternary)</w:t>
      </w:r>
      <w:proofErr w:type="gramStart"/>
      <w:r>
        <w:rPr>
          <w:rFonts w:ascii="Tahoma" w:eastAsia="Times New Roman" w:hAnsi="Tahoma" w:cs="Tahoma"/>
          <w:color w:val="002060"/>
          <w:sz w:val="20"/>
          <w:szCs w:val="20"/>
        </w:rPr>
        <w:t>;  for</w:t>
      </w:r>
      <w:proofErr w:type="gramEnd"/>
      <w:r>
        <w:rPr>
          <w:rFonts w:ascii="Tahoma" w:eastAsia="Times New Roman" w:hAnsi="Tahoma" w:cs="Tahoma"/>
          <w:color w:val="002060"/>
          <w:sz w:val="20"/>
          <w:szCs w:val="20"/>
        </w:rPr>
        <w:t xml:space="preserve"> the second loop conformation, the loop coordinates were substituted from another </w:t>
      </w:r>
      <w:proofErr w:type="spellStart"/>
      <w:r>
        <w:rPr>
          <w:rFonts w:ascii="Tahoma" w:eastAsia="Times New Roman" w:hAnsi="Tahoma" w:cs="Tahoma"/>
          <w:color w:val="002060"/>
          <w:sz w:val="20"/>
          <w:szCs w:val="20"/>
        </w:rPr>
        <w:t>pdb</w:t>
      </w:r>
      <w:proofErr w:type="spellEnd"/>
      <w:r>
        <w:rPr>
          <w:rFonts w:ascii="Tahoma" w:eastAsia="Times New Roman" w:hAnsi="Tahoma" w:cs="Tahoma"/>
          <w:color w:val="002060"/>
          <w:sz w:val="20"/>
          <w:szCs w:val="20"/>
        </w:rPr>
        <w:t xml:space="preserve"> structure. 4FVT: ternary; 4BVG: intermediate. </w:t>
      </w:r>
    </w:p>
    <w:p w:rsidR="006E027C" w:rsidRDefault="006E027C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  <w:r>
        <w:rPr>
          <w:rFonts w:ascii="Tahoma" w:eastAsia="Times New Roman" w:hAnsi="Tahoma" w:cs="Tahoma"/>
          <w:color w:val="002060"/>
          <w:sz w:val="20"/>
          <w:szCs w:val="20"/>
        </w:rPr>
        <w:t xml:space="preserve">For both loop conformations, I believe we have carried out simulations with the ADPR-intermediate and NAM as ligands. </w:t>
      </w:r>
    </w:p>
    <w:p w:rsidR="005A2415" w:rsidRDefault="005A2415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  <w:r>
        <w:rPr>
          <w:rFonts w:ascii="Tahoma" w:eastAsia="Times New Roman" w:hAnsi="Tahoma" w:cs="Tahoma"/>
          <w:color w:val="002060"/>
          <w:sz w:val="20"/>
          <w:szCs w:val="20"/>
        </w:rPr>
        <w:t>The plan for the figure revision is to align the averaged structures from the simulations with the two different loop conformations.</w:t>
      </w:r>
    </w:p>
    <w:p w:rsidR="006E027C" w:rsidRDefault="006E027C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</w:p>
    <w:p w:rsidR="006E027C" w:rsidRDefault="006E027C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</w:p>
    <w:p w:rsidR="006E027C" w:rsidRDefault="006E027C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</w:p>
    <w:p w:rsidR="00933838" w:rsidRDefault="00933838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  <w:r w:rsidRPr="00933838">
        <w:rPr>
          <w:rFonts w:ascii="Tahoma" w:eastAsia="Times New Roman" w:hAnsi="Tahoma" w:cs="Tahoma"/>
          <w:color w:val="002060"/>
          <w:sz w:val="20"/>
          <w:szCs w:val="20"/>
        </w:rPr>
        <w:t xml:space="preserve">RC: Also, there were RMSD plots in one </w:t>
      </w:r>
      <w:proofErr w:type="gramStart"/>
      <w:r w:rsidRPr="00933838">
        <w:rPr>
          <w:rFonts w:ascii="Tahoma" w:eastAsia="Times New Roman" w:hAnsi="Tahoma" w:cs="Tahoma"/>
          <w:color w:val="002060"/>
          <w:sz w:val="20"/>
          <w:szCs w:val="20"/>
        </w:rPr>
        <w:t>Fig, that</w:t>
      </w:r>
      <w:proofErr w:type="gramEnd"/>
      <w:r w:rsidRPr="00933838">
        <w:rPr>
          <w:rFonts w:ascii="Tahoma" w:eastAsia="Times New Roman" w:hAnsi="Tahoma" w:cs="Tahoma"/>
          <w:color w:val="002060"/>
          <w:sz w:val="20"/>
          <w:szCs w:val="20"/>
        </w:rPr>
        <w:t xml:space="preserve"> is later to be merged with either 4 or 5. Are we planning to use the old versions?</w:t>
      </w:r>
    </w:p>
    <w:p w:rsidR="00E12631" w:rsidRDefault="00E12631" w:rsidP="00933838">
      <w:pPr>
        <w:rPr>
          <w:rFonts w:ascii="Tahoma" w:eastAsia="Times New Roman" w:hAnsi="Tahoma" w:cs="Tahoma"/>
          <w:color w:val="002060"/>
          <w:sz w:val="20"/>
          <w:szCs w:val="20"/>
        </w:rPr>
      </w:pPr>
    </w:p>
    <w:p w:rsidR="00933838" w:rsidRPr="00E12631" w:rsidRDefault="00E12631" w:rsidP="00E12631">
      <w:pPr>
        <w:rPr>
          <w:rFonts w:ascii="Tahoma" w:eastAsia="Times New Roman" w:hAnsi="Tahoma" w:cs="Tahoma"/>
          <w:color w:val="FF0000"/>
          <w:sz w:val="20"/>
          <w:szCs w:val="20"/>
        </w:rPr>
      </w:pPr>
      <w:r w:rsidRPr="00E12631">
        <w:rPr>
          <w:rFonts w:ascii="Tahoma" w:eastAsia="Times New Roman" w:hAnsi="Tahoma" w:cs="Tahoma"/>
          <w:color w:val="FF0000"/>
          <w:sz w:val="20"/>
          <w:szCs w:val="20"/>
        </w:rPr>
        <w:t xml:space="preserve">RSK: I will have to recreate one so that it match publication quality image standard and for consistency with the other plots. </w:t>
      </w:r>
      <w:r w:rsidR="007B1549">
        <w:rPr>
          <w:rFonts w:ascii="Tahoma" w:eastAsia="Times New Roman" w:hAnsi="Tahoma" w:cs="Tahoma"/>
          <w:color w:val="FF0000"/>
          <w:sz w:val="20"/>
          <w:szCs w:val="20"/>
        </w:rPr>
        <w:t>I have</w:t>
      </w:r>
      <w:r w:rsidRPr="00E12631">
        <w:rPr>
          <w:rFonts w:ascii="Tahoma" w:eastAsia="Times New Roman" w:hAnsi="Tahoma" w:cs="Tahoma"/>
          <w:color w:val="FF0000"/>
          <w:sz w:val="20"/>
          <w:szCs w:val="20"/>
        </w:rPr>
        <w:t xml:space="preserve"> appended this item to the task list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as item no 8</w:t>
      </w:r>
      <w:r w:rsidRPr="00E12631">
        <w:rPr>
          <w:rFonts w:ascii="Tahoma" w:eastAsia="Times New Roman" w:hAnsi="Tahoma" w:cs="Tahoma"/>
          <w:color w:val="FF0000"/>
          <w:sz w:val="20"/>
          <w:szCs w:val="20"/>
        </w:rPr>
        <w:t xml:space="preserve">. </w:t>
      </w:r>
    </w:p>
    <w:p w:rsidR="00431229" w:rsidRPr="007B765F" w:rsidRDefault="00431229" w:rsidP="0043122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E12631" w:rsidRPr="00325D79" w:rsidRDefault="007B765F" w:rsidP="00E126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Recreate new MM</w:t>
      </w:r>
      <w:r w:rsidR="006453D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GBSA and MM</w:t>
      </w:r>
      <w:r w:rsidR="006453D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PBSA </w:t>
      </w:r>
      <w:r w:rsidR="00483DEA">
        <w:rPr>
          <w:rFonts w:ascii="Times New Roman" w:hAnsi="Times New Roman" w:cs="Times New Roman"/>
          <w:sz w:val="24"/>
          <w:szCs w:val="24"/>
        </w:rPr>
        <w:t>tables similar</w:t>
      </w:r>
      <w:r>
        <w:rPr>
          <w:rFonts w:ascii="Times New Roman" w:hAnsi="Times New Roman" w:cs="Times New Roman"/>
          <w:sz w:val="24"/>
          <w:szCs w:val="24"/>
        </w:rPr>
        <w:t xml:space="preserve"> to the previous PLOS ONE 2014 paper</w:t>
      </w:r>
      <w:r w:rsidR="00483DEA">
        <w:rPr>
          <w:rFonts w:ascii="Times New Roman" w:hAnsi="Times New Roman" w:cs="Times New Roman"/>
          <w:sz w:val="24"/>
          <w:szCs w:val="24"/>
        </w:rPr>
        <w:t>, reporting</w:t>
      </w:r>
      <w:r w:rsidR="006453D5">
        <w:rPr>
          <w:rFonts w:ascii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hAnsi="Times New Roman" w:cs="Times New Roman"/>
          <w:sz w:val="24"/>
          <w:szCs w:val="24"/>
        </w:rPr>
        <w:t xml:space="preserve"> binding energy values computed </w:t>
      </w:r>
      <w:r w:rsidR="00483DEA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2-12 ns </w:t>
      </w:r>
      <w:r w:rsidR="00933838">
        <w:rPr>
          <w:rFonts w:ascii="Times New Roman" w:hAnsi="Times New Roman" w:cs="Times New Roman"/>
          <w:sz w:val="24"/>
          <w:szCs w:val="24"/>
        </w:rPr>
        <w:t>time scale.</w:t>
      </w:r>
      <w:r w:rsidR="006453D5" w:rsidRPr="00933838">
        <w:rPr>
          <w:rFonts w:ascii="Times New Roman" w:hAnsi="Times New Roman" w:cs="Times New Roman"/>
          <w:sz w:val="24"/>
          <w:szCs w:val="24"/>
        </w:rPr>
        <w:t xml:space="preserve"> Two such tables need to be created</w:t>
      </w:r>
      <w:r w:rsidR="00483DEA" w:rsidRPr="00933838">
        <w:rPr>
          <w:rFonts w:ascii="Times New Roman" w:hAnsi="Times New Roman" w:cs="Times New Roman"/>
          <w:sz w:val="24"/>
          <w:szCs w:val="24"/>
        </w:rPr>
        <w:t>.</w:t>
      </w:r>
    </w:p>
    <w:p w:rsidR="00E12631" w:rsidRPr="00E12631" w:rsidRDefault="00E12631" w:rsidP="00E12631">
      <w:pPr>
        <w:rPr>
          <w:rFonts w:ascii="Tahoma" w:eastAsia="Times New Roman" w:hAnsi="Tahoma" w:cs="Tahoma"/>
          <w:color w:val="002060"/>
          <w:sz w:val="20"/>
          <w:szCs w:val="20"/>
        </w:rPr>
      </w:pPr>
      <w:r w:rsidRPr="00E12631">
        <w:rPr>
          <w:rFonts w:ascii="Tahoma" w:eastAsia="Times New Roman" w:hAnsi="Tahoma" w:cs="Tahoma"/>
          <w:color w:val="002060"/>
          <w:sz w:val="20"/>
          <w:szCs w:val="20"/>
        </w:rPr>
        <w:t>RC: Should we list the raw data required for each task under the task?</w:t>
      </w:r>
    </w:p>
    <w:p w:rsidR="00E12631" w:rsidRPr="0035401B" w:rsidRDefault="0035401B" w:rsidP="00E12631">
      <w:pPr>
        <w:rPr>
          <w:rFonts w:ascii="Tahoma" w:eastAsia="Times New Roman" w:hAnsi="Tahoma" w:cs="Tahoma"/>
          <w:color w:val="FF0000"/>
          <w:sz w:val="20"/>
          <w:szCs w:val="20"/>
        </w:rPr>
      </w:pPr>
      <w:r w:rsidRPr="0035401B">
        <w:rPr>
          <w:rFonts w:ascii="Tahoma" w:eastAsia="Times New Roman" w:hAnsi="Tahoma" w:cs="Tahoma"/>
          <w:color w:val="FF0000"/>
          <w:sz w:val="20"/>
          <w:szCs w:val="20"/>
        </w:rPr>
        <w:t xml:space="preserve">RSK: </w:t>
      </w:r>
      <w:r w:rsidR="00E12631" w:rsidRPr="0035401B">
        <w:rPr>
          <w:rFonts w:ascii="Tahoma" w:eastAsia="Times New Roman" w:hAnsi="Tahoma" w:cs="Tahoma"/>
          <w:color w:val="FF0000"/>
          <w:sz w:val="20"/>
          <w:szCs w:val="20"/>
        </w:rPr>
        <w:t xml:space="preserve">Yes, I </w:t>
      </w:r>
      <w:r w:rsidRPr="0035401B">
        <w:rPr>
          <w:rFonts w:ascii="Tahoma" w:eastAsia="Times New Roman" w:hAnsi="Tahoma" w:cs="Tahoma"/>
          <w:color w:val="FF0000"/>
          <w:sz w:val="20"/>
          <w:szCs w:val="20"/>
        </w:rPr>
        <w:t>think</w:t>
      </w:r>
      <w:r w:rsidR="00E12631" w:rsidRPr="0035401B">
        <w:rPr>
          <w:rFonts w:ascii="Tahoma" w:eastAsia="Times New Roman" w:hAnsi="Tahoma" w:cs="Tahoma"/>
          <w:color w:val="FF0000"/>
          <w:sz w:val="20"/>
          <w:szCs w:val="20"/>
        </w:rPr>
        <w:t xml:space="preserve"> that would help in maintaining a good documentation. I have added it as item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no</w:t>
      </w:r>
      <w:r w:rsidR="00E12631" w:rsidRPr="0035401B">
        <w:rPr>
          <w:rFonts w:ascii="Tahoma" w:eastAsia="Times New Roman" w:hAnsi="Tahoma" w:cs="Tahoma"/>
          <w:color w:val="FF0000"/>
          <w:sz w:val="20"/>
          <w:szCs w:val="20"/>
        </w:rPr>
        <w:t xml:space="preserve"> 7 to the task list.</w:t>
      </w:r>
    </w:p>
    <w:p w:rsidR="00E12631" w:rsidRDefault="00325D79" w:rsidP="00E12631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</w:p>
    <w:p w:rsidR="00E12631" w:rsidRDefault="00E12631" w:rsidP="00E12631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Add the location/path  of the raw data used for completing the assigned task in “Task list1”</w:t>
      </w:r>
    </w:p>
    <w:p w:rsidR="00A90355" w:rsidRDefault="00A90355" w:rsidP="00A90355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</w:p>
    <w:p w:rsidR="00E12631" w:rsidRDefault="00E12631" w:rsidP="00E12631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Replot  the </w:t>
      </w:r>
      <w:r w:rsidR="00A90355">
        <w:rPr>
          <w:rFonts w:ascii="Tahoma" w:eastAsia="Times New Roman" w:hAnsi="Tahoma" w:cs="Tahoma"/>
          <w:color w:val="000000"/>
          <w:sz w:val="20"/>
          <w:szCs w:val="20"/>
        </w:rPr>
        <w:t xml:space="preserve">two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RMSD plots </w:t>
      </w:r>
      <w:r w:rsidR="00A90355">
        <w:rPr>
          <w:rFonts w:ascii="Tahoma" w:eastAsia="Times New Roman" w:hAnsi="Tahoma" w:cs="Tahoma"/>
          <w:color w:val="000000"/>
          <w:sz w:val="20"/>
          <w:szCs w:val="20"/>
        </w:rPr>
        <w:t>contained in  the KT document (manuscript computational section excerpts and task.doc)</w:t>
      </w:r>
    </w:p>
    <w:p w:rsidR="00E12631" w:rsidRDefault="00E12631" w:rsidP="00E12631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</w:p>
    <w:p w:rsidR="00E12631" w:rsidRPr="00E12631" w:rsidRDefault="00E12631" w:rsidP="00E12631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</w:p>
    <w:p w:rsidR="00E12631" w:rsidRPr="00E12631" w:rsidRDefault="00E12631" w:rsidP="00E126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765F" w:rsidRDefault="007B765F" w:rsidP="00483D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324F" w:rsidRPr="006E027C" w:rsidRDefault="002A324F" w:rsidP="006E02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324F" w:rsidRDefault="002A324F" w:rsidP="00483DE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A324F" w:rsidRDefault="002A324F" w:rsidP="00483DE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A324F" w:rsidRPr="00933838" w:rsidRDefault="002A324F" w:rsidP="00483DEA">
      <w:pPr>
        <w:pStyle w:val="ListParagrap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A324F" w:rsidRDefault="002A324F" w:rsidP="00483DE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A324F" w:rsidRDefault="002A324F" w:rsidP="00483DE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A324F" w:rsidRDefault="002A324F" w:rsidP="00483DE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A324F" w:rsidRDefault="002A324F" w:rsidP="002A324F">
      <w:pPr>
        <w:rPr>
          <w:color w:val="1F497D" w:themeColor="dark2"/>
        </w:rPr>
      </w:pPr>
    </w:p>
    <w:p w:rsidR="002A324F" w:rsidRDefault="002A324F" w:rsidP="002A324F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2A324F" w:rsidRDefault="002A324F" w:rsidP="002A324F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2A324F" w:rsidRDefault="002A324F" w:rsidP="002A324F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2A324F" w:rsidRDefault="002A324F" w:rsidP="002A324F">
      <w:pPr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</w:rPr>
      </w:pPr>
    </w:p>
    <w:p w:rsidR="002A324F" w:rsidRDefault="002A324F" w:rsidP="002A324F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2A324F" w:rsidRDefault="002A324F" w:rsidP="002A324F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You can add my comments and iterate on them in the doc file you posted or directly on the tasks list page.</w:t>
      </w:r>
    </w:p>
    <w:p w:rsidR="002A324F" w:rsidRDefault="002A324F" w:rsidP="002A324F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2A324F" w:rsidRDefault="002A324F" w:rsidP="002A324F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Should we list the raw data required for each task under the task?</w:t>
      </w:r>
    </w:p>
    <w:p w:rsidR="002A324F" w:rsidRDefault="002A324F" w:rsidP="002A324F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2A324F" w:rsidRDefault="002A324F" w:rsidP="002A324F">
      <w:pPr>
        <w:rPr>
          <w:rFonts w:ascii="Tahoma" w:eastAsia="Times New Roman" w:hAnsi="Tahoma" w:cs="Tahoma"/>
          <w:color w:val="FF0000"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RSK: Yes, I think that would be helpful for documentation purposes. Will add </w:t>
      </w:r>
      <w:proofErr w:type="gramStart"/>
      <w:r>
        <w:rPr>
          <w:rFonts w:ascii="Tahoma" w:eastAsia="Times New Roman" w:hAnsi="Tahoma" w:cs="Tahoma"/>
          <w:color w:val="FF0000"/>
          <w:sz w:val="20"/>
          <w:szCs w:val="20"/>
        </w:rPr>
        <w:t>it .</w:t>
      </w:r>
      <w:proofErr w:type="gramEnd"/>
    </w:p>
    <w:p w:rsidR="002A324F" w:rsidRDefault="002A324F" w:rsidP="002A324F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2A324F" w:rsidRPr="006E027C" w:rsidRDefault="006E027C" w:rsidP="006E027C">
      <w:pPr>
        <w:rPr>
          <w:rFonts w:ascii="Times New Roman" w:eastAsia="Times New Roman" w:hAnsi="Times New Roman" w:cs="Times New Roman"/>
          <w:sz w:val="24"/>
          <w:szCs w:val="24"/>
        </w:rPr>
      </w:pPr>
      <w:r w:rsidRPr="00E12631">
        <w:rPr>
          <w:rFonts w:ascii="Tahoma" w:eastAsia="Times New Roman" w:hAnsi="Tahoma" w:cs="Tahoma"/>
          <w:color w:val="002060"/>
          <w:sz w:val="20"/>
          <w:szCs w:val="20"/>
        </w:rPr>
        <w:t>RC:</w:t>
      </w:r>
      <w:r>
        <w:rPr>
          <w:rFonts w:ascii="Tahoma" w:eastAsia="Times New Roman" w:hAnsi="Tahoma" w:cs="Tahoma"/>
          <w:color w:val="002060"/>
          <w:sz w:val="20"/>
          <w:szCs w:val="20"/>
        </w:rPr>
        <w:t xml:space="preserve"> Also, regarding draft captions for the Figures, I believe some were included in the tasks document I posted to </w:t>
      </w:r>
      <w:proofErr w:type="spellStart"/>
      <w:r>
        <w:rPr>
          <w:rFonts w:ascii="Tahoma" w:eastAsia="Times New Roman" w:hAnsi="Tahoma" w:cs="Tahoma"/>
          <w:color w:val="002060"/>
          <w:sz w:val="20"/>
          <w:szCs w:val="20"/>
        </w:rPr>
        <w:t>dropbox</w:t>
      </w:r>
      <w:proofErr w:type="spellEnd"/>
      <w:r>
        <w:rPr>
          <w:rFonts w:ascii="Tahoma" w:eastAsia="Times New Roman" w:hAnsi="Tahoma" w:cs="Tahoma"/>
          <w:color w:val="002060"/>
          <w:sz w:val="20"/>
          <w:szCs w:val="20"/>
        </w:rPr>
        <w:t xml:space="preserve">. If some of the planned Figures are missing captions, we can identify them and make caption preparation a task.  </w:t>
      </w:r>
    </w:p>
    <w:sectPr w:rsidR="002A324F" w:rsidRPr="006E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6344"/>
    <w:multiLevelType w:val="hybridMultilevel"/>
    <w:tmpl w:val="FB220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F3"/>
    <w:rsid w:val="00272874"/>
    <w:rsid w:val="002A324F"/>
    <w:rsid w:val="00325D79"/>
    <w:rsid w:val="0035401B"/>
    <w:rsid w:val="003915A8"/>
    <w:rsid w:val="00431229"/>
    <w:rsid w:val="00431DAB"/>
    <w:rsid w:val="00483DEA"/>
    <w:rsid w:val="004A3CD1"/>
    <w:rsid w:val="005A2415"/>
    <w:rsid w:val="006453D5"/>
    <w:rsid w:val="00680A43"/>
    <w:rsid w:val="006E027C"/>
    <w:rsid w:val="007B1549"/>
    <w:rsid w:val="007B765F"/>
    <w:rsid w:val="00933838"/>
    <w:rsid w:val="009776F9"/>
    <w:rsid w:val="00A459F3"/>
    <w:rsid w:val="00A90355"/>
    <w:rsid w:val="00B63309"/>
    <w:rsid w:val="00BB6ADE"/>
    <w:rsid w:val="00BD2C31"/>
    <w:rsid w:val="00E12631"/>
    <w:rsid w:val="00F07380"/>
    <w:rsid w:val="00F2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Raj Chakrabarti</cp:lastModifiedBy>
  <cp:revision>2</cp:revision>
  <dcterms:created xsi:type="dcterms:W3CDTF">2016-03-08T17:35:00Z</dcterms:created>
  <dcterms:modified xsi:type="dcterms:W3CDTF">2016-03-08T17:35:00Z</dcterms:modified>
</cp:coreProperties>
</file>