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874" w:rsidRDefault="00EB42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4</w:t>
      </w:r>
      <w:r w:rsidR="00627F8D">
        <w:rPr>
          <w:rFonts w:ascii="Times New Roman" w:hAnsi="Times New Roman" w:cs="Times New Roman"/>
          <w:sz w:val="24"/>
          <w:szCs w:val="24"/>
        </w:rPr>
        <w:t>/21</w:t>
      </w:r>
      <w:r w:rsidR="00272874" w:rsidRPr="00EA5BF6">
        <w:rPr>
          <w:rFonts w:ascii="Times New Roman" w:hAnsi="Times New Roman" w:cs="Times New Roman"/>
          <w:sz w:val="24"/>
          <w:szCs w:val="24"/>
        </w:rPr>
        <w:t>/2016</w:t>
      </w:r>
    </w:p>
    <w:p w:rsidR="004F6C1A" w:rsidRDefault="00627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for </w:t>
      </w:r>
      <w:r w:rsidR="004F6C1A">
        <w:rPr>
          <w:rFonts w:ascii="Times New Roman" w:hAnsi="Times New Roman" w:cs="Times New Roman"/>
          <w:sz w:val="24"/>
          <w:szCs w:val="24"/>
        </w:rPr>
        <w:t>Supplementary information:</w:t>
      </w:r>
    </w:p>
    <w:p w:rsidR="00E476F1" w:rsidRDefault="00110BF0" w:rsidP="00E476F1">
      <w:pPr>
        <w:jc w:val="center"/>
        <w:rPr>
          <w:rFonts w:ascii="Times New Roman" w:eastAsia="Times New Roman" w:hAnsi="Times New Roman" w:cs="Times New Roman"/>
          <w:bCs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7030A0"/>
          <w:sz w:val="24"/>
          <w:szCs w:val="24"/>
        </w:rPr>
        <w:drawing>
          <wp:inline distT="0" distB="0" distL="0" distR="0">
            <wp:extent cx="4508515" cy="3073836"/>
            <wp:effectExtent l="0" t="0" r="6350" b="0"/>
            <wp:docPr id="34" name="Picture 34" descr="C:\Users\vramaswamy\Documents\reports\plotsand figs\Bfac\allbfac_a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ramaswamy\Documents\reports\plotsand figs\Bfac\allbfac_ap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55" cy="30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26" w:rsidRDefault="004F6C1A" w:rsidP="003F5078">
      <w:pPr>
        <w:jc w:val="both"/>
        <w:rPr>
          <w:rFonts w:ascii="Times New Roman" w:eastAsia="Times New Roman" w:hAnsi="Times New Roman" w:cs="Times New Roman"/>
          <w:bCs/>
        </w:rPr>
      </w:pPr>
      <w:r w:rsidRPr="002E03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SI </w:t>
      </w:r>
      <w:r w:rsidR="00E476F1" w:rsidRPr="002E0399">
        <w:rPr>
          <w:rFonts w:ascii="Times New Roman" w:eastAsia="Times New Roman" w:hAnsi="Times New Roman" w:cs="Times New Roman"/>
          <w:b/>
          <w:bCs/>
          <w:sz w:val="24"/>
          <w:szCs w:val="24"/>
        </w:rPr>
        <w:t>Fig ------:</w:t>
      </w:r>
      <w:r w:rsidR="00E476F1" w:rsidRPr="00EA5BF6">
        <w:rPr>
          <w:rFonts w:ascii="Times New Roman" w:eastAsia="Times New Roman" w:hAnsi="Times New Roman" w:cs="Times New Roman"/>
          <w:bCs/>
          <w:sz w:val="24"/>
          <w:szCs w:val="24"/>
        </w:rPr>
        <w:t xml:space="preserve"> Plot sh</w:t>
      </w:r>
      <w:r w:rsidR="00253FD2">
        <w:rPr>
          <w:rFonts w:ascii="Times New Roman" w:eastAsia="Times New Roman" w:hAnsi="Times New Roman" w:cs="Times New Roman"/>
          <w:bCs/>
          <w:sz w:val="24"/>
          <w:szCs w:val="24"/>
        </w:rPr>
        <w:t xml:space="preserve">owing simulated B-factor values </w:t>
      </w:r>
      <w:r w:rsidR="00110BF0">
        <w:rPr>
          <w:rFonts w:ascii="Times New Roman" w:hAnsi="Times New Roman" w:cs="Times New Roman"/>
          <w:sz w:val="24"/>
          <w:szCs w:val="24"/>
        </w:rPr>
        <w:t xml:space="preserve">for </w:t>
      </w:r>
      <w:r w:rsidR="00575844">
        <w:rPr>
          <w:rFonts w:ascii="Times New Roman" w:hAnsi="Times New Roman" w:cs="Times New Roman"/>
          <w:sz w:val="24"/>
          <w:szCs w:val="24"/>
        </w:rPr>
        <w:t>C</w:t>
      </w:r>
      <w:r w:rsidR="00575844" w:rsidRPr="001B4631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="00E476F1" w:rsidRPr="00EA5BF6">
        <w:rPr>
          <w:rFonts w:ascii="Times New Roman" w:hAnsi="Times New Roman" w:cs="Times New Roman"/>
          <w:sz w:val="24"/>
          <w:szCs w:val="24"/>
        </w:rPr>
        <w:t xml:space="preserve"> </w:t>
      </w:r>
      <w:r w:rsidR="001B4631">
        <w:rPr>
          <w:rFonts w:ascii="Times New Roman" w:hAnsi="Times New Roman" w:cs="Times New Roman"/>
          <w:sz w:val="24"/>
          <w:szCs w:val="24"/>
        </w:rPr>
        <w:t xml:space="preserve">atoms </w:t>
      </w:r>
      <w:r w:rsidR="00E476F1" w:rsidRPr="00EA5BF6">
        <w:rPr>
          <w:rFonts w:ascii="Times New Roman" w:hAnsi="Times New Roman" w:cs="Times New Roman"/>
          <w:sz w:val="24"/>
          <w:szCs w:val="24"/>
        </w:rPr>
        <w:t xml:space="preserve">belonging to the co-factor binding loop region </w:t>
      </w:r>
      <w:r w:rsidR="00B62914">
        <w:rPr>
          <w:rFonts w:ascii="Times New Roman" w:hAnsi="Times New Roman" w:cs="Times New Roman"/>
          <w:sz w:val="24"/>
          <w:szCs w:val="24"/>
        </w:rPr>
        <w:t>of various</w:t>
      </w:r>
      <w:r w:rsidR="00DB6AB8" w:rsidRPr="003F5078">
        <w:rPr>
          <w:rFonts w:ascii="Times New Roman" w:hAnsi="Times New Roman" w:cs="Times New Roman"/>
          <w:sz w:val="24"/>
          <w:szCs w:val="24"/>
        </w:rPr>
        <w:t xml:space="preserve"> </w:t>
      </w:r>
      <w:r w:rsidR="00E476F1" w:rsidRPr="003F5078">
        <w:rPr>
          <w:rFonts w:ascii="Times New Roman" w:eastAsia="Times New Roman" w:hAnsi="Times New Roman" w:cs="Times New Roman"/>
          <w:bCs/>
          <w:sz w:val="24"/>
          <w:szCs w:val="24"/>
        </w:rPr>
        <w:t xml:space="preserve">SIRT3 </w:t>
      </w:r>
      <w:r w:rsidR="00A124E5" w:rsidRPr="003F5078">
        <w:rPr>
          <w:rFonts w:ascii="Times New Roman" w:eastAsia="Times New Roman" w:hAnsi="Times New Roman" w:cs="Times New Roman"/>
          <w:bCs/>
          <w:sz w:val="24"/>
          <w:szCs w:val="24"/>
        </w:rPr>
        <w:t>complexes</w:t>
      </w:r>
      <w:r w:rsidR="00E476F1" w:rsidRPr="003F5078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3F5078" w:rsidRPr="003F5078">
        <w:rPr>
          <w:rFonts w:ascii="Times New Roman" w:eastAsia="Times New Roman" w:hAnsi="Times New Roman" w:cs="Times New Roman"/>
          <w:bCs/>
          <w:sz w:val="24"/>
          <w:szCs w:val="24"/>
        </w:rPr>
        <w:t xml:space="preserve">Residues (162-170) are known to adapt a helix conformation when bound to </w:t>
      </w:r>
      <w:r w:rsidR="00D269A8">
        <w:rPr>
          <w:rFonts w:ascii="Times New Roman" w:eastAsia="Times New Roman" w:hAnsi="Times New Roman" w:cs="Times New Roman"/>
          <w:bCs/>
          <w:sz w:val="24"/>
          <w:szCs w:val="24"/>
        </w:rPr>
        <w:t>substrate</w:t>
      </w:r>
      <w:r w:rsidR="003F5078" w:rsidRPr="003F507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3F5078" w:rsidRPr="00E24070">
        <w:rPr>
          <w:rFonts w:ascii="Times New Roman" w:eastAsia="Times New Roman" w:hAnsi="Times New Roman" w:cs="Times New Roman"/>
          <w:bCs/>
        </w:rPr>
        <w:t xml:space="preserve"> </w:t>
      </w:r>
    </w:p>
    <w:p w:rsidR="001B6981" w:rsidRPr="001B6981" w:rsidRDefault="001B6981" w:rsidP="003F5078">
      <w:pPr>
        <w:jc w:val="both"/>
        <w:rPr>
          <w:rFonts w:ascii="Times New Roman" w:eastAsia="Times New Roman" w:hAnsi="Times New Roman" w:cs="Times New Roman"/>
          <w:bCs/>
        </w:rPr>
      </w:pPr>
    </w:p>
    <w:p w:rsidR="00E476F1" w:rsidRDefault="00E476F1" w:rsidP="00E476F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4070" w:rsidRDefault="0091427A" w:rsidP="00E24070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7030A0"/>
          <w:sz w:val="24"/>
          <w:szCs w:val="24"/>
        </w:rPr>
        <w:drawing>
          <wp:inline distT="0" distB="0" distL="0" distR="0" wp14:anchorId="24DB8B17" wp14:editId="1573C50E">
            <wp:extent cx="2658266" cy="1781230"/>
            <wp:effectExtent l="0" t="0" r="8890" b="0"/>
            <wp:docPr id="13" name="Picture 13" descr="C:\Users\vramaswamy\Documents\reports\plotsand figs\Bfac\xtalB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amaswamy\Documents\reports\plotsand figs\Bfac\xtalBfa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66" cy="17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99" w:rsidRPr="001B6981" w:rsidRDefault="004F6C1A" w:rsidP="009C7926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B69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SI </w:t>
      </w:r>
      <w:r w:rsidR="009F5627" w:rsidRPr="001B6981">
        <w:rPr>
          <w:rFonts w:ascii="Times New Roman" w:eastAsia="Times New Roman" w:hAnsi="Times New Roman" w:cs="Times New Roman"/>
          <w:b/>
          <w:bCs/>
          <w:sz w:val="24"/>
          <w:szCs w:val="24"/>
        </w:rPr>
        <w:t>Fig ------:</w:t>
      </w:r>
      <w:r w:rsidR="009F5627" w:rsidRPr="001B6981">
        <w:rPr>
          <w:rFonts w:ascii="Times New Roman" w:eastAsia="Times New Roman" w:hAnsi="Times New Roman" w:cs="Times New Roman"/>
          <w:bCs/>
          <w:sz w:val="24"/>
          <w:szCs w:val="24"/>
        </w:rPr>
        <w:t xml:space="preserve"> Plot showing </w:t>
      </w:r>
      <w:r w:rsidR="00914862" w:rsidRPr="001B6981">
        <w:rPr>
          <w:rFonts w:ascii="Times New Roman" w:eastAsia="Times New Roman" w:hAnsi="Times New Roman" w:cs="Times New Roman"/>
          <w:bCs/>
          <w:sz w:val="24"/>
          <w:szCs w:val="24"/>
        </w:rPr>
        <w:t>crystallographic B</w:t>
      </w:r>
      <w:r w:rsidR="009F5627" w:rsidRPr="001B6981">
        <w:rPr>
          <w:rFonts w:ascii="Times New Roman" w:eastAsia="Times New Roman" w:hAnsi="Times New Roman" w:cs="Times New Roman"/>
          <w:bCs/>
          <w:sz w:val="24"/>
          <w:szCs w:val="24"/>
        </w:rPr>
        <w:t xml:space="preserve">-factor values </w:t>
      </w:r>
      <w:r w:rsidR="009F5627" w:rsidRPr="001B6981">
        <w:rPr>
          <w:rFonts w:ascii="Times New Roman" w:hAnsi="Times New Roman" w:cs="Times New Roman"/>
          <w:sz w:val="24"/>
          <w:szCs w:val="24"/>
        </w:rPr>
        <w:t>of the C</w:t>
      </w:r>
      <w:r w:rsidR="009F5627" w:rsidRPr="001B6981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="009F5627" w:rsidRPr="001B6981">
        <w:rPr>
          <w:rFonts w:ascii="Times New Roman" w:hAnsi="Times New Roman" w:cs="Times New Roman"/>
          <w:sz w:val="24"/>
          <w:szCs w:val="24"/>
        </w:rPr>
        <w:t xml:space="preserve"> atoms belonging to the co-factor binding loop region </w:t>
      </w:r>
      <w:r w:rsidR="00914862" w:rsidRPr="001B6981">
        <w:rPr>
          <w:rFonts w:ascii="Times New Roman" w:hAnsi="Times New Roman" w:cs="Times New Roman"/>
          <w:sz w:val="24"/>
          <w:szCs w:val="24"/>
        </w:rPr>
        <w:t>of SIRT3</w:t>
      </w:r>
      <w:r w:rsidR="009F5627" w:rsidRPr="001B6981">
        <w:rPr>
          <w:rFonts w:ascii="Times New Roman" w:eastAsia="Times New Roman" w:hAnsi="Times New Roman" w:cs="Times New Roman"/>
          <w:bCs/>
          <w:sz w:val="24"/>
          <w:szCs w:val="24"/>
        </w:rPr>
        <w:t xml:space="preserve"> in different states. </w:t>
      </w:r>
      <w:r w:rsidR="00914862" w:rsidRPr="001B6981">
        <w:rPr>
          <w:rFonts w:ascii="Times New Roman" w:eastAsia="Times New Roman" w:hAnsi="Times New Roman" w:cs="Times New Roman"/>
          <w:bCs/>
          <w:sz w:val="24"/>
          <w:szCs w:val="24"/>
        </w:rPr>
        <w:t>Residues (162-170) adapt</w:t>
      </w:r>
      <w:r w:rsidR="00CB4F81" w:rsidRPr="001B6981">
        <w:rPr>
          <w:rFonts w:ascii="Times New Roman" w:eastAsia="Times New Roman" w:hAnsi="Times New Roman" w:cs="Times New Roman"/>
          <w:bCs/>
          <w:sz w:val="24"/>
          <w:szCs w:val="24"/>
        </w:rPr>
        <w:t xml:space="preserve"> a helix conformation when bound to co-factor.</w:t>
      </w:r>
    </w:p>
    <w:p w:rsidR="0026569A" w:rsidRPr="001B6981" w:rsidRDefault="0026569A" w:rsidP="006137C4">
      <w:pPr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1B6981">
        <w:rPr>
          <w:noProof/>
          <w:sz w:val="24"/>
          <w:szCs w:val="24"/>
        </w:rPr>
        <w:lastRenderedPageBreak/>
        <w:drawing>
          <wp:inline distT="0" distB="0" distL="0" distR="0" wp14:anchorId="3062CAF5" wp14:editId="5910E2BB">
            <wp:extent cx="5943600" cy="2381575"/>
            <wp:effectExtent l="0" t="0" r="0" b="0"/>
            <wp:docPr id="15" name="Picture 15" descr="C:\Users\vramaswamy\AppData\Local\Microsoft\Windows\Temporary Internet Files\Content.Word\alignment_new_f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amaswamy\AppData\Local\Microsoft\Windows\Temporary Internet Files\Content.Word\alignment_new_fres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99" w:rsidRPr="004F6C1A" w:rsidRDefault="004F6C1A" w:rsidP="009C7926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B6981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SI </w:t>
      </w:r>
      <w:r w:rsidR="0026569A" w:rsidRPr="001B6981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Fig ……</w:t>
      </w:r>
      <w:r w:rsidR="002E0399" w:rsidRPr="001B6981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.:</w:t>
      </w:r>
      <w:r w:rsidR="0026569A" w:rsidRPr="000B4831"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="0026569A" w:rsidRPr="000B4831">
        <w:rPr>
          <w:rFonts w:ascii="Times New Roman" w:hAnsi="Times New Roman" w:cs="Times New Roman"/>
          <w:shd w:val="clear" w:color="auto" w:fill="FFFFFF"/>
        </w:rPr>
        <w:t xml:space="preserve">PROMALS3D </w:t>
      </w:r>
      <w:r w:rsidR="00346738">
        <w:rPr>
          <w:rFonts w:ascii="Times New Roman" w:hAnsi="Times New Roman" w:cs="Times New Roman"/>
          <w:shd w:val="clear" w:color="auto" w:fill="FFFFFF"/>
        </w:rPr>
        <w:t xml:space="preserve">based </w:t>
      </w:r>
      <w:r w:rsidR="0026569A" w:rsidRPr="000B4831">
        <w:rPr>
          <w:rFonts w:ascii="Times New Roman" w:hAnsi="Times New Roman" w:cs="Times New Roman"/>
          <w:shd w:val="clear" w:color="auto" w:fill="FFFFFF"/>
        </w:rPr>
        <w:t xml:space="preserve">sequence </w:t>
      </w:r>
      <w:r w:rsidR="0026569A" w:rsidRPr="000B4831">
        <w:rPr>
          <w:rFonts w:ascii="Times New Roman" w:hAnsi="Times New Roman" w:cs="Times New Roman"/>
        </w:rPr>
        <w:t xml:space="preserve">alignment of </w:t>
      </w:r>
      <w:proofErr w:type="spellStart"/>
      <w:r w:rsidR="0026569A" w:rsidRPr="000B4831">
        <w:rPr>
          <w:rFonts w:ascii="Times New Roman" w:hAnsi="Times New Roman" w:cs="Times New Roman"/>
        </w:rPr>
        <w:t>sirtuin</w:t>
      </w:r>
      <w:proofErr w:type="spellEnd"/>
      <w:r w:rsidR="0026569A" w:rsidRPr="000B4831">
        <w:rPr>
          <w:rFonts w:ascii="Times New Roman" w:hAnsi="Times New Roman" w:cs="Times New Roman"/>
        </w:rPr>
        <w:t xml:space="preserve"> proteins</w:t>
      </w:r>
      <w:r w:rsidR="0026569A" w:rsidRPr="000B4831">
        <w:rPr>
          <w:rStyle w:val="apple-converted-space"/>
          <w:rFonts w:ascii="Arial" w:hAnsi="Arial" w:cs="Arial"/>
          <w:shd w:val="clear" w:color="auto" w:fill="FFFFFF"/>
        </w:rPr>
        <w:t>.</w:t>
      </w:r>
      <w:r w:rsidR="0026569A" w:rsidRPr="000B4831">
        <w:rPr>
          <w:rFonts w:ascii="Times New Roman" w:hAnsi="Times New Roman" w:cs="Times New Roman"/>
          <w:shd w:val="clear" w:color="auto" w:fill="FFFFFF"/>
        </w:rPr>
        <w:t xml:space="preserve"> </w:t>
      </w:r>
      <w:r w:rsidR="0026569A" w:rsidRPr="000B4831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 Residues shown in the alignment </w:t>
      </w:r>
      <w:r w:rsidR="0026569A" w:rsidRPr="000B4831">
        <w:rPr>
          <w:rFonts w:ascii="Times New Roman" w:hAnsi="Times New Roman" w:cs="Times New Roman"/>
          <w:shd w:val="clear" w:color="auto" w:fill="FFFFFF"/>
        </w:rPr>
        <w:t>are colored according to their predicted secondary structure elements (red: α-helix, blue: β-strand). The boundaries of the co-factor binding loop region</w:t>
      </w:r>
      <w:r w:rsidR="00E00424">
        <w:rPr>
          <w:rFonts w:ascii="Times New Roman" w:hAnsi="Times New Roman" w:cs="Times New Roman"/>
          <w:shd w:val="clear" w:color="auto" w:fill="FFFFFF"/>
        </w:rPr>
        <w:t xml:space="preserve"> are highlighted using black dotted lines</w:t>
      </w:r>
      <w:r w:rsidR="0026569A" w:rsidRPr="000B4831">
        <w:rPr>
          <w:rFonts w:ascii="Times New Roman" w:hAnsi="Times New Roman" w:cs="Times New Roman"/>
          <w:shd w:val="clear" w:color="auto" w:fill="FFFFFF"/>
        </w:rPr>
        <w:t>. The consensus sequence (</w:t>
      </w:r>
      <w:proofErr w:type="spellStart"/>
      <w:r w:rsidR="0026569A" w:rsidRPr="000B4831">
        <w:rPr>
          <w:rFonts w:ascii="Times New Roman" w:hAnsi="Times New Roman" w:cs="Times New Roman"/>
          <w:shd w:val="clear" w:color="auto" w:fill="FFFFFF"/>
        </w:rPr>
        <w:t>consensus_aa</w:t>
      </w:r>
      <w:proofErr w:type="spellEnd"/>
      <w:r w:rsidR="0026569A" w:rsidRPr="000B4831">
        <w:rPr>
          <w:rFonts w:ascii="Times New Roman" w:hAnsi="Times New Roman" w:cs="Times New Roman"/>
          <w:shd w:val="clear" w:color="auto" w:fill="FFFFFF"/>
        </w:rPr>
        <w:t>) and consensus predicted secondary structure (</w:t>
      </w:r>
      <w:proofErr w:type="spellStart"/>
      <w:r w:rsidR="0026569A" w:rsidRPr="000B4831">
        <w:rPr>
          <w:rFonts w:ascii="Times New Roman" w:hAnsi="Times New Roman" w:cs="Times New Roman"/>
          <w:shd w:val="clear" w:color="auto" w:fill="FFFFFF"/>
        </w:rPr>
        <w:t>consensus_aa</w:t>
      </w:r>
      <w:proofErr w:type="spellEnd"/>
      <w:r w:rsidR="0026569A" w:rsidRPr="000B4831">
        <w:rPr>
          <w:rFonts w:ascii="Times New Roman" w:hAnsi="Times New Roman" w:cs="Times New Roman"/>
          <w:shd w:val="clear" w:color="auto" w:fill="FFFFFF"/>
        </w:rPr>
        <w:t xml:space="preserve">) are shown at the bottom of the alignment. Consensus amino acid symbols are represented by: conserved amino acids are in bold and uppercase letters; aliphatic (I, V, L): l; aromatic (Y, H, W, F): @; hydrophobic (W, F, Y, M, L, I, V, A, C, T, H): h; alcohol (S, T): o; polar residues (D, E, H, K, N, Q, R, S, T): p; tiny (A, G, C, S): t; small (A, G, C, S, V, N, D, T, P): s; bulky residues (E, F, I, K, L, M, Q, R, W, Y): b; positively charged (K, R, H): +; negatively charged (D, E): −; charged (D, E, K, R, H): c. The global consensus predicted secondary structure are represented by alpha helix (h) and beta strand (e). </w:t>
      </w:r>
      <w:r w:rsidR="00346738" w:rsidRPr="000B4831">
        <w:rPr>
          <w:rFonts w:ascii="Times New Roman" w:hAnsi="Times New Roman" w:cs="Times New Roman"/>
        </w:rPr>
        <w:t>Residues important for co-factor</w:t>
      </w:r>
      <w:r w:rsidR="00564A01">
        <w:rPr>
          <w:rFonts w:ascii="Times New Roman" w:hAnsi="Times New Roman" w:cs="Times New Roman"/>
        </w:rPr>
        <w:t xml:space="preserve"> binding</w:t>
      </w:r>
      <w:r w:rsidR="00346738" w:rsidRPr="000B4831">
        <w:rPr>
          <w:rFonts w:ascii="Times New Roman" w:hAnsi="Times New Roman" w:cs="Times New Roman"/>
        </w:rPr>
        <w:t>, substrate binding and catalysis are highlighted</w:t>
      </w:r>
      <w:r w:rsidR="00346738">
        <w:rPr>
          <w:rFonts w:ascii="Times New Roman" w:hAnsi="Times New Roman" w:cs="Times New Roman"/>
        </w:rPr>
        <w:t xml:space="preserve"> </w:t>
      </w:r>
      <w:r w:rsidR="00E00424">
        <w:rPr>
          <w:rFonts w:ascii="Times New Roman" w:hAnsi="Times New Roman" w:cs="Times New Roman"/>
        </w:rPr>
        <w:t>in</w:t>
      </w:r>
      <w:r w:rsidR="00346738">
        <w:rPr>
          <w:rFonts w:ascii="Times New Roman" w:hAnsi="Times New Roman" w:cs="Times New Roman"/>
        </w:rPr>
        <w:t xml:space="preserve"> colored boxes.</w:t>
      </w: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7926" w:rsidRDefault="009C7926" w:rsidP="00EA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A1B6E" w:rsidRDefault="0028723C" w:rsidP="00EA1B6E">
      <w:pPr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lastRenderedPageBreak/>
        <w:t xml:space="preserve">SI </w:t>
      </w:r>
      <w:r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t>Table</w:t>
      </w:r>
      <w:r w:rsidRPr="000B4831"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t xml:space="preserve"> …….</w:t>
      </w:r>
      <w:r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t>:</w:t>
      </w:r>
      <w:r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t xml:space="preserve"> Table showing </w:t>
      </w:r>
      <w:r w:rsidR="00405B5B"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t>RMSD comparison between various Sirt3 complexes.</w:t>
      </w:r>
    </w:p>
    <w:p w:rsidR="0028723C" w:rsidRDefault="0028723C" w:rsidP="00EA1B6E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6300"/>
        <w:gridCol w:w="1395"/>
        <w:gridCol w:w="1215"/>
      </w:tblGrid>
      <w:tr w:rsidR="00EA1B6E" w:rsidTr="00405B5B">
        <w:tc>
          <w:tcPr>
            <w:tcW w:w="6300" w:type="dxa"/>
            <w:shd w:val="clear" w:color="auto" w:fill="FFFFFF" w:themeFill="background1"/>
          </w:tcPr>
          <w:p w:rsidR="00706438" w:rsidRPr="00405B5B" w:rsidRDefault="00706438" w:rsidP="00706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706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Complex</w:t>
            </w:r>
          </w:p>
        </w:tc>
        <w:tc>
          <w:tcPr>
            <w:tcW w:w="1395" w:type="dxa"/>
            <w:shd w:val="clear" w:color="auto" w:fill="FFFFFF" w:themeFill="background1"/>
          </w:tcPr>
          <w:p w:rsidR="00EA1B6E" w:rsidRPr="00405B5B" w:rsidRDefault="00EA1B6E" w:rsidP="00706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Global heavy atom RMSD</w:t>
            </w:r>
          </w:p>
        </w:tc>
        <w:tc>
          <w:tcPr>
            <w:tcW w:w="121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Co-factor loop RMSD</w:t>
            </w:r>
          </w:p>
        </w:tc>
      </w:tr>
      <w:tr w:rsidR="00EA1B6E" w:rsidTr="00837DC2">
        <w:tc>
          <w:tcPr>
            <w:tcW w:w="6300" w:type="dxa"/>
            <w:shd w:val="clear" w:color="auto" w:fill="FFFFFF" w:themeFill="background1"/>
          </w:tcPr>
          <w:p w:rsidR="00EA1B6E" w:rsidRPr="00405B5B" w:rsidRDefault="00EA1B6E" w:rsidP="00A955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6E7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4FVT (ternary complex) – </w:t>
            </w:r>
            <w:proofErr w:type="spellStart"/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Xtal</w:t>
            </w:r>
            <w:proofErr w:type="spellEnd"/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vs 4BVG ( native intermediate) </w:t>
            </w:r>
            <w:proofErr w:type="spellStart"/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Xtal</w:t>
            </w:r>
            <w:proofErr w:type="spellEnd"/>
          </w:p>
          <w:p w:rsidR="00EA1B6E" w:rsidRPr="00405B5B" w:rsidRDefault="00EA1B6E" w:rsidP="00A955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39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56546B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  <w:r w:rsidR="00EA1B6E"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Å</w:t>
            </w:r>
          </w:p>
        </w:tc>
        <w:tc>
          <w:tcPr>
            <w:tcW w:w="121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4.0 Å</w:t>
            </w:r>
          </w:p>
        </w:tc>
      </w:tr>
      <w:tr w:rsidR="00EA1B6E" w:rsidTr="00405B5B">
        <w:tc>
          <w:tcPr>
            <w:tcW w:w="6300" w:type="dxa"/>
            <w:shd w:val="clear" w:color="auto" w:fill="FFFFFF" w:themeFill="background1"/>
          </w:tcPr>
          <w:p w:rsidR="00EA1B6E" w:rsidRPr="00405B5B" w:rsidRDefault="00EA1B6E" w:rsidP="006E7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Sirt3/ADPR complex/NAM modelled from 4FVT (</w:t>
            </w:r>
            <w:r w:rsidRPr="00405B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MD average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A1B6E" w:rsidRPr="00405B5B" w:rsidRDefault="00EA1B6E" w:rsidP="006E7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vs</w:t>
            </w:r>
          </w:p>
          <w:p w:rsidR="00EA1B6E" w:rsidRPr="00405B5B" w:rsidRDefault="00EA1B6E" w:rsidP="006E7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Sirt3/ADPR complex/NAM modelled from 4FVT but with loop replaced form 4BVG (</w:t>
            </w:r>
            <w:r w:rsidRPr="00405B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MD average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A1B6E" w:rsidRPr="00405B5B" w:rsidRDefault="00EA1B6E" w:rsidP="00A955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56546B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  <w:r w:rsidR="00EA1B6E"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Å</w:t>
            </w:r>
          </w:p>
        </w:tc>
        <w:tc>
          <w:tcPr>
            <w:tcW w:w="121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5.9Å</w:t>
            </w:r>
          </w:p>
        </w:tc>
      </w:tr>
      <w:tr w:rsidR="00EA1B6E" w:rsidTr="00420254">
        <w:tc>
          <w:tcPr>
            <w:tcW w:w="6300" w:type="dxa"/>
            <w:shd w:val="clear" w:color="auto" w:fill="FFFFFF" w:themeFill="background1"/>
          </w:tcPr>
          <w:p w:rsidR="00EA1B6E" w:rsidRPr="00405B5B" w:rsidRDefault="00EA1B6E" w:rsidP="006E7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4FVT (ternary complex) – </w:t>
            </w:r>
            <w:proofErr w:type="spellStart"/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Xtal</w:t>
            </w:r>
            <w:proofErr w:type="spellEnd"/>
          </w:p>
          <w:p w:rsidR="00EA1B6E" w:rsidRPr="00405B5B" w:rsidRDefault="00EA1B6E" w:rsidP="006E7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vs</w:t>
            </w:r>
          </w:p>
          <w:p w:rsidR="00EA1B6E" w:rsidRPr="00405B5B" w:rsidRDefault="00EA1B6E" w:rsidP="006E7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Sirt3/ADPR complex/NAM modelled from 4FVT (MD average)</w:t>
            </w:r>
          </w:p>
        </w:tc>
        <w:tc>
          <w:tcPr>
            <w:tcW w:w="139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56546B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  <w:r w:rsidR="00EA1B6E"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Å</w:t>
            </w:r>
          </w:p>
        </w:tc>
        <w:tc>
          <w:tcPr>
            <w:tcW w:w="121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3.9Å</w:t>
            </w:r>
          </w:p>
        </w:tc>
      </w:tr>
      <w:tr w:rsidR="00EA1B6E" w:rsidTr="00420254">
        <w:tc>
          <w:tcPr>
            <w:tcW w:w="6300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4FVT (ternary complex) – </w:t>
            </w:r>
            <w:proofErr w:type="spellStart"/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Xtal</w:t>
            </w:r>
            <w:proofErr w:type="spellEnd"/>
          </w:p>
          <w:p w:rsidR="00EA1B6E" w:rsidRPr="00405B5B" w:rsidRDefault="00EA1B6E" w:rsidP="00A955A1">
            <w:pPr>
              <w:tabs>
                <w:tab w:val="left" w:pos="2514"/>
                <w:tab w:val="center" w:pos="33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vs</w:t>
            </w: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Sirt3/ADPR complex/NAM modelled from 4FVT but with 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loop replaced form 4BVG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(MD average)</w:t>
            </w: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56546B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="00EA1B6E"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Å</w:t>
            </w:r>
          </w:p>
        </w:tc>
        <w:tc>
          <w:tcPr>
            <w:tcW w:w="121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3.7Å</w:t>
            </w:r>
          </w:p>
        </w:tc>
      </w:tr>
      <w:tr w:rsidR="00EA1B6E" w:rsidTr="00405B5B">
        <w:tc>
          <w:tcPr>
            <w:tcW w:w="6300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4BVG (native intermediate) </w:t>
            </w:r>
            <w:proofErr w:type="spellStart"/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Xtal</w:t>
            </w:r>
            <w:proofErr w:type="spellEnd"/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vs</w:t>
            </w: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Sirt3/ADPR complex/NAM modelled from 4FVT (MD average)</w:t>
            </w:r>
          </w:p>
        </w:tc>
        <w:tc>
          <w:tcPr>
            <w:tcW w:w="139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56546B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2.0</w:t>
            </w:r>
            <w:r w:rsidR="00EA1B6E"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Å</w:t>
            </w:r>
          </w:p>
        </w:tc>
        <w:tc>
          <w:tcPr>
            <w:tcW w:w="121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6.3Å</w:t>
            </w:r>
          </w:p>
        </w:tc>
      </w:tr>
      <w:tr w:rsidR="00EA1B6E" w:rsidTr="00405B5B">
        <w:tc>
          <w:tcPr>
            <w:tcW w:w="6300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4BVG (native intermediate) </w:t>
            </w:r>
            <w:proofErr w:type="spellStart"/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Xtal</w:t>
            </w:r>
            <w:proofErr w:type="spellEnd"/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vs</w:t>
            </w: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Sirt3/ADPR complex/NAM modelled from 4FVT but 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with loop replaced form 4BVG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(MD average)</w:t>
            </w: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56546B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1.0</w:t>
            </w:r>
            <w:r w:rsidR="00EA1B6E"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Å</w:t>
            </w:r>
          </w:p>
        </w:tc>
        <w:tc>
          <w:tcPr>
            <w:tcW w:w="1215" w:type="dxa"/>
            <w:shd w:val="clear" w:color="auto" w:fill="FFFFFF" w:themeFill="background1"/>
          </w:tcPr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B6E" w:rsidRPr="00405B5B" w:rsidRDefault="00EA1B6E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1.4Å</w:t>
            </w:r>
          </w:p>
        </w:tc>
      </w:tr>
      <w:tr w:rsidR="00837DC2" w:rsidTr="00405B5B">
        <w:tc>
          <w:tcPr>
            <w:tcW w:w="6300" w:type="dxa"/>
            <w:shd w:val="clear" w:color="auto" w:fill="FFFFFF" w:themeFill="background1"/>
          </w:tcPr>
          <w:p w:rsidR="00837DC2" w:rsidRPr="00405B5B" w:rsidRDefault="00837DC2" w:rsidP="00837D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4FVT (ternary complex) – </w:t>
            </w:r>
            <w:proofErr w:type="spellStart"/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Xtal</w:t>
            </w:r>
            <w:proofErr w:type="spellEnd"/>
          </w:p>
          <w:p w:rsidR="00837DC2" w:rsidRPr="00405B5B" w:rsidRDefault="00837DC2" w:rsidP="00837D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vs</w:t>
            </w:r>
          </w:p>
          <w:p w:rsidR="00837DC2" w:rsidRPr="00405B5B" w:rsidRDefault="00837DC2" w:rsidP="00837D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4FVT (ternary complex) – 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MD averaged</w:t>
            </w:r>
          </w:p>
          <w:p w:rsidR="00837DC2" w:rsidRPr="00405B5B" w:rsidRDefault="00837DC2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FFFFFF" w:themeFill="background1"/>
          </w:tcPr>
          <w:p w:rsidR="00BB142C" w:rsidRPr="00405B5B" w:rsidRDefault="00BB142C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7DC2" w:rsidRPr="00405B5B" w:rsidRDefault="00BB142C" w:rsidP="00BB14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Å</w:t>
            </w:r>
          </w:p>
        </w:tc>
        <w:tc>
          <w:tcPr>
            <w:tcW w:w="1215" w:type="dxa"/>
            <w:shd w:val="clear" w:color="auto" w:fill="FFFFFF" w:themeFill="background1"/>
          </w:tcPr>
          <w:p w:rsidR="00837DC2" w:rsidRPr="00405B5B" w:rsidRDefault="00837DC2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7F24" w:rsidRPr="00405B5B" w:rsidRDefault="00A67F24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Å</w:t>
            </w:r>
          </w:p>
        </w:tc>
      </w:tr>
      <w:tr w:rsidR="00837DC2" w:rsidTr="00405B5B">
        <w:tc>
          <w:tcPr>
            <w:tcW w:w="6300" w:type="dxa"/>
            <w:shd w:val="clear" w:color="auto" w:fill="FFFFFF" w:themeFill="background1"/>
          </w:tcPr>
          <w:p w:rsidR="00837DC2" w:rsidRPr="00405B5B" w:rsidRDefault="00837DC2" w:rsidP="00837D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4BVG (native intermediate) </w:t>
            </w:r>
            <w:proofErr w:type="spellStart"/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Xtal</w:t>
            </w:r>
            <w:proofErr w:type="spellEnd"/>
          </w:p>
          <w:p w:rsidR="00837DC2" w:rsidRPr="00405B5B" w:rsidRDefault="00837DC2" w:rsidP="00837D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vs</w:t>
            </w:r>
          </w:p>
          <w:p w:rsidR="00837DC2" w:rsidRPr="00405B5B" w:rsidRDefault="00837DC2" w:rsidP="00837D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4BVG (native intermediate) 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MD averaged</w:t>
            </w:r>
          </w:p>
          <w:p w:rsidR="00837DC2" w:rsidRPr="00405B5B" w:rsidRDefault="00837DC2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FFFFFF" w:themeFill="background1"/>
          </w:tcPr>
          <w:p w:rsidR="00837DC2" w:rsidRPr="00405B5B" w:rsidRDefault="00837DC2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142C" w:rsidRPr="00405B5B" w:rsidRDefault="00BB142C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1.6Å</w:t>
            </w:r>
          </w:p>
        </w:tc>
        <w:tc>
          <w:tcPr>
            <w:tcW w:w="1215" w:type="dxa"/>
            <w:shd w:val="clear" w:color="auto" w:fill="FFFFFF" w:themeFill="background1"/>
          </w:tcPr>
          <w:p w:rsidR="00837DC2" w:rsidRPr="00405B5B" w:rsidRDefault="00837DC2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7F24" w:rsidRPr="00405B5B" w:rsidRDefault="00A67F24" w:rsidP="00A955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405B5B">
              <w:rPr>
                <w:rFonts w:ascii="Times New Roman" w:eastAsia="Times New Roman" w:hAnsi="Times New Roman" w:cs="Times New Roman"/>
                <w:sz w:val="24"/>
                <w:szCs w:val="24"/>
              </w:rPr>
              <w:t>Å</w:t>
            </w:r>
          </w:p>
        </w:tc>
      </w:tr>
    </w:tbl>
    <w:p w:rsidR="009C7926" w:rsidRDefault="009C7926" w:rsidP="009C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7926" w:rsidRDefault="009C7926" w:rsidP="009C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5B5B" w:rsidRPr="00B677A3" w:rsidRDefault="009C7926" w:rsidP="009C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77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15699" w:rsidRPr="00315699" w:rsidRDefault="00315699" w:rsidP="00315699">
      <w:pPr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978555" cy="1971247"/>
            <wp:effectExtent l="0" t="0" r="0" b="0"/>
            <wp:docPr id="27" name="Picture 27" descr="C:\Users\Vijayan\AppData\Local\Microsoft\Windows\INetCache\Content.Word\RMSD3_revis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jayan\AppData\Local\Microsoft\Windows\INetCache\Content.Word\RMSD3_revised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85" cy="197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699">
        <w:t xml:space="preserve"> </w:t>
      </w:r>
      <w:r>
        <w:rPr>
          <w:noProof/>
        </w:rPr>
        <w:drawing>
          <wp:inline distT="0" distB="0" distL="0" distR="0">
            <wp:extent cx="2718365" cy="1946628"/>
            <wp:effectExtent l="0" t="0" r="6350" b="0"/>
            <wp:docPr id="29" name="Picture 29" descr="C:\Users\Vijayan\AppData\Local\Microsoft\Windows\INetCache\Content.Word\rms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jayan\AppData\Local\Microsoft\Windows\INetCache\Content.Word\rmsd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28" cy="195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26" w:rsidRDefault="00405B5B" w:rsidP="00405B5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t xml:space="preserve">SI </w:t>
      </w:r>
      <w:r w:rsidRPr="000B4831"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t>Fig ……</w:t>
      </w:r>
      <w:r w:rsidRPr="00405B5B"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t xml:space="preserve">.: </w:t>
      </w:r>
      <w:r w:rsidR="00315699" w:rsidRPr="001D038D">
        <w:rPr>
          <w:rFonts w:ascii="Times New Roman" w:hAnsi="Times New Roman" w:cs="Times New Roman"/>
          <w:shd w:val="clear" w:color="auto" w:fill="FFFFFF"/>
        </w:rPr>
        <w:t xml:space="preserve">Shown in the left panel are Sirt3 proteins and their per-residue RMSD values for the cofactor binding loop region </w:t>
      </w:r>
      <w:r w:rsidR="00315699">
        <w:rPr>
          <w:rFonts w:ascii="Times New Roman" w:hAnsi="Times New Roman" w:cs="Times New Roman"/>
          <w:shd w:val="clear" w:color="auto" w:fill="FFFFFF"/>
        </w:rPr>
        <w:t xml:space="preserve">computed </w:t>
      </w:r>
      <w:r w:rsidR="00315699" w:rsidRPr="001D038D">
        <w:rPr>
          <w:rFonts w:ascii="Times New Roman" w:hAnsi="Times New Roman" w:cs="Times New Roman"/>
          <w:shd w:val="clear" w:color="auto" w:fill="FFFFFF"/>
        </w:rPr>
        <w:t>over all atoms with reference to crystal structure of a Sirt3 intermediate complex (4BVG). The right panel shows RMSD values for Sir2Tm proteins calculated with reference to crystal structure of a Sir2 ternary complex (</w:t>
      </w:r>
      <w:r w:rsidR="00315699" w:rsidRPr="001D038D">
        <w:rPr>
          <w:rFonts w:ascii="Times New Roman" w:hAnsi="Times New Roman" w:cs="Times New Roman"/>
        </w:rPr>
        <w:t>2H59).</w:t>
      </w:r>
      <w:r w:rsidR="00315699" w:rsidRPr="001D038D">
        <w:rPr>
          <w:rFonts w:ascii="Times New Roman" w:hAnsi="Times New Roman" w:cs="Times New Roman"/>
          <w:shd w:val="clear" w:color="auto" w:fill="FFFFFF"/>
        </w:rPr>
        <w:t xml:space="preserve"> </w:t>
      </w:r>
      <w:r w:rsidR="00315699">
        <w:rPr>
          <w:rFonts w:ascii="Times New Roman" w:hAnsi="Times New Roman" w:cs="Times New Roman"/>
          <w:shd w:val="clear" w:color="auto" w:fill="FFFFFF"/>
        </w:rPr>
        <w:t xml:space="preserve">Residues (155-178) correspond to the </w:t>
      </w:r>
      <w:r w:rsidR="00315699" w:rsidRPr="00A6091A">
        <w:rPr>
          <w:rFonts w:ascii="Times New Roman" w:eastAsia="Times New Roman" w:hAnsi="Times New Roman" w:cs="Times New Roman"/>
        </w:rPr>
        <w:t xml:space="preserve">co-factor binding loop </w:t>
      </w:r>
      <w:r w:rsidR="00315699">
        <w:rPr>
          <w:rFonts w:ascii="Times New Roman" w:hAnsi="Times New Roman" w:cs="Times New Roman"/>
          <w:shd w:val="clear" w:color="auto" w:fill="FFFFFF"/>
        </w:rPr>
        <w:t>r</w:t>
      </w:r>
      <w:r w:rsidR="00315699" w:rsidRPr="001D038D">
        <w:rPr>
          <w:rFonts w:ascii="Times New Roman" w:hAnsi="Times New Roman" w:cs="Times New Roman"/>
          <w:shd w:val="clear" w:color="auto" w:fill="FFFFFF"/>
        </w:rPr>
        <w:t>egio</w:t>
      </w:r>
      <w:r w:rsidR="00315699">
        <w:rPr>
          <w:rFonts w:ascii="Times New Roman" w:hAnsi="Times New Roman" w:cs="Times New Roman"/>
          <w:shd w:val="clear" w:color="auto" w:fill="FFFFFF"/>
        </w:rPr>
        <w:t>n and residues</w:t>
      </w:r>
      <w:r w:rsidR="00315699" w:rsidRPr="003F5078">
        <w:rPr>
          <w:rFonts w:ascii="Times New Roman" w:eastAsia="Times New Roman" w:hAnsi="Times New Roman" w:cs="Times New Roman"/>
          <w:bCs/>
          <w:sz w:val="24"/>
          <w:szCs w:val="24"/>
        </w:rPr>
        <w:t xml:space="preserve"> (162-170)</w:t>
      </w:r>
      <w:r w:rsidR="00315699">
        <w:rPr>
          <w:rFonts w:ascii="Times New Roman" w:hAnsi="Times New Roman" w:cs="Times New Roman"/>
          <w:shd w:val="clear" w:color="auto" w:fill="FFFFFF"/>
        </w:rPr>
        <w:t xml:space="preserve"> form a short alpha helix when bound to co-factors.  Unresolved loop region are </w:t>
      </w:r>
      <w:r w:rsidR="00315699" w:rsidRPr="001D038D">
        <w:rPr>
          <w:rFonts w:ascii="Times New Roman" w:hAnsi="Times New Roman" w:cs="Times New Roman"/>
          <w:shd w:val="clear" w:color="auto" w:fill="FFFFFF"/>
        </w:rPr>
        <w:t>not plotted in the figure.</w:t>
      </w:r>
      <w:r w:rsidR="00315699" w:rsidRPr="003F507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bookmarkEnd w:id="0"/>
    </w:p>
    <w:p w:rsidR="00405B5B" w:rsidRDefault="00405B5B" w:rsidP="00405B5B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05B5B" w:rsidRPr="00405B5B" w:rsidRDefault="00405B5B" w:rsidP="009C7926">
      <w:pPr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5B5B">
        <w:rPr>
          <w:noProof/>
        </w:rPr>
        <w:drawing>
          <wp:inline distT="0" distB="0" distL="0" distR="0" wp14:anchorId="5B3F40DE" wp14:editId="24A859B2">
            <wp:extent cx="4264859" cy="3068497"/>
            <wp:effectExtent l="0" t="0" r="2540" b="0"/>
            <wp:docPr id="1" name="Picture 1" descr="C:\Users\vramaswamy\AppData\Local\Microsoft\Windows\Temporary Internet Files\Content.Word\4BVG_4FVT_rmsd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maswamy\AppData\Local\Microsoft\Windows\Temporary Internet Files\Content.Word\4BVG_4FVT_rmsd_V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59" cy="306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B5B" w:rsidRDefault="00405B5B" w:rsidP="00405B5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C79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SI</w:t>
      </w:r>
      <w:r w:rsidR="009C7926" w:rsidRPr="009C79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Fig…</w:t>
      </w:r>
      <w:r w:rsidRPr="00405B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Per residue RMSD plot of the time average MD structure of Sirt3/Ternary and Sirt3/Intermediate complex calculated with respect to their crystal structure. </w:t>
      </w:r>
    </w:p>
    <w:p w:rsidR="002763A8" w:rsidRDefault="009C7926" w:rsidP="009C7926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 xml:space="preserve">Note: </w:t>
      </w:r>
      <w:r w:rsidRPr="00405B5B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If need we can replace it with a separate plot</w:t>
      </w:r>
    </w:p>
    <w:p w:rsidR="00405B5B" w:rsidRDefault="00405B5B" w:rsidP="00405B5B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05B5B" w:rsidRDefault="00405B5B" w:rsidP="009C7926">
      <w:pPr>
        <w:ind w:left="360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AA99238" wp14:editId="565B7A89">
            <wp:extent cx="4011732" cy="2860891"/>
            <wp:effectExtent l="0" t="0" r="8255" b="0"/>
            <wp:docPr id="3" name="Picture 3" descr="C:\Users\vramaswamy\AppData\Local\Microsoft\Windows\Temporary Internet Files\Content.Word\Bfacplot_4fvt_4bvg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amaswamy\AppData\Local\Microsoft\Windows\Temporary Internet Files\Content.Word\Bfacplot_4fvt_4bvg_V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61" cy="286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B5B" w:rsidRPr="00140C85" w:rsidRDefault="00405B5B" w:rsidP="00405B5B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C79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SI</w:t>
      </w:r>
      <w:r w:rsidR="009C7926" w:rsidRPr="009C79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C7926" w:rsidRPr="009C79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</w:t>
      </w:r>
      <w:r w:rsidR="009C7926" w:rsidRPr="009C79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…</w:t>
      </w:r>
      <w:r w:rsidR="009C79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Simulated B factor values for</w:t>
      </w:r>
      <w:r w:rsidRPr="00140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Sirt3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/Ternary and Sirt3/Intermediate </w:t>
      </w:r>
      <w:r w:rsidRPr="00140C85">
        <w:rPr>
          <w:rFonts w:ascii="Times New Roman" w:hAnsi="Times New Roman" w:cs="Times New Roman"/>
          <w:sz w:val="24"/>
          <w:szCs w:val="24"/>
          <w:shd w:val="clear" w:color="auto" w:fill="FFFFFF"/>
        </w:rPr>
        <w:t>complex</w:t>
      </w:r>
      <w:r w:rsidR="009C7926">
        <w:rPr>
          <w:rFonts w:ascii="Times New Roman" w:hAnsi="Times New Roman" w:cs="Times New Roman"/>
          <w:sz w:val="24"/>
          <w:szCs w:val="24"/>
          <w:shd w:val="clear" w:color="auto" w:fill="FFFFFF"/>
        </w:rPr>
        <w:t>es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40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C7926" w:rsidRPr="009C7926" w:rsidRDefault="009C7926" w:rsidP="009C7926">
      <w:pPr>
        <w:pStyle w:val="ListParagraph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C7926">
        <w:rPr>
          <w:noProof/>
        </w:rPr>
        <w:drawing>
          <wp:inline distT="0" distB="0" distL="0" distR="0" wp14:anchorId="12D8C4D8" wp14:editId="21045B27">
            <wp:extent cx="4120566" cy="2753771"/>
            <wp:effectExtent l="0" t="0" r="0" b="8890"/>
            <wp:docPr id="4" name="Picture 4" descr="C:\Users\vramaswamy\AppData\Local\Microsoft\Windows\Temporary Internet Files\Content.Word\3GLSvs3GLS_MD_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ramaswamy\AppData\Local\Microsoft\Windows\Temporary Internet Files\Content.Word\3GLSvs3GLS_MD_av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90" cy="275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26" w:rsidRPr="009C7926" w:rsidRDefault="009C7926" w:rsidP="009C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7926">
        <w:rPr>
          <w:rFonts w:ascii="Times New Roman" w:eastAsia="Times New Roman" w:hAnsi="Times New Roman" w:cs="Times New Roman"/>
          <w:b/>
          <w:sz w:val="24"/>
          <w:szCs w:val="24"/>
        </w:rPr>
        <w:t>SI Fig ---:</w:t>
      </w:r>
      <w:r w:rsidRPr="009C7926">
        <w:rPr>
          <w:rFonts w:ascii="Times New Roman" w:eastAsia="Times New Roman" w:hAnsi="Times New Roman" w:cs="Times New Roman"/>
          <w:sz w:val="24"/>
          <w:szCs w:val="24"/>
        </w:rPr>
        <w:t xml:space="preserve"> Time averaged MD structure of </w:t>
      </w:r>
      <w:proofErr w:type="spellStart"/>
      <w:r w:rsidRPr="009C7926">
        <w:rPr>
          <w:rFonts w:ascii="Times New Roman" w:eastAsia="Times New Roman" w:hAnsi="Times New Roman" w:cs="Times New Roman"/>
          <w:sz w:val="24"/>
          <w:szCs w:val="24"/>
        </w:rPr>
        <w:t>apo</w:t>
      </w:r>
      <w:proofErr w:type="spellEnd"/>
      <w:r w:rsidRPr="009C7926">
        <w:rPr>
          <w:rFonts w:ascii="Times New Roman" w:eastAsia="Times New Roman" w:hAnsi="Times New Roman" w:cs="Times New Roman"/>
          <w:sz w:val="24"/>
          <w:szCs w:val="24"/>
        </w:rPr>
        <w:t xml:space="preserve"> Sirt3 (Magenta) superimposed onto </w:t>
      </w:r>
      <w:proofErr w:type="spellStart"/>
      <w:r w:rsidRPr="009C7926">
        <w:rPr>
          <w:rFonts w:ascii="Times New Roman" w:eastAsia="Times New Roman" w:hAnsi="Times New Roman" w:cs="Times New Roman"/>
          <w:sz w:val="24"/>
          <w:szCs w:val="24"/>
        </w:rPr>
        <w:t>apo</w:t>
      </w:r>
      <w:proofErr w:type="spellEnd"/>
      <w:r w:rsidRPr="009C7926">
        <w:rPr>
          <w:rFonts w:ascii="Times New Roman" w:eastAsia="Times New Roman" w:hAnsi="Times New Roman" w:cs="Times New Roman"/>
          <w:sz w:val="24"/>
          <w:szCs w:val="24"/>
        </w:rPr>
        <w:t xml:space="preserve"> Sirt3 crystal structure 3GLS (Green). Global RMSD = 1.1 Å.</w:t>
      </w:r>
    </w:p>
    <w:p w:rsidR="00405B5B" w:rsidRDefault="00405B5B" w:rsidP="00081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C7926" w:rsidRDefault="009C7926" w:rsidP="00081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C7926" w:rsidRPr="00AB0A6C" w:rsidRDefault="009C7926" w:rsidP="009C7926">
      <w:pPr>
        <w:jc w:val="center"/>
        <w:rPr>
          <w:rFonts w:ascii="Times New Roman" w:hAnsi="Times New Roman" w:cs="Times New Roman"/>
          <w:color w:val="0070C0"/>
          <w:shd w:val="clear" w:color="auto" w:fill="FFFFFF"/>
        </w:rPr>
      </w:pPr>
      <w:r w:rsidRPr="00AB0A6C">
        <w:rPr>
          <w:noProof/>
        </w:rPr>
        <w:lastRenderedPageBreak/>
        <w:drawing>
          <wp:inline distT="0" distB="0" distL="0" distR="0" wp14:anchorId="0DBF4191" wp14:editId="7D430FDE">
            <wp:extent cx="4060209" cy="2894724"/>
            <wp:effectExtent l="0" t="0" r="0" b="1270"/>
            <wp:docPr id="7" name="Picture 7" descr="C:\Users\vramaswamy\AppData\Local\Microsoft\Windows\Temporary Internet Files\Content.Word\looprm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ramaswamy\AppData\Local\Microsoft\Windows\Temporary Internet Files\Content.Word\looprms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209" cy="28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26" w:rsidRDefault="009C7926" w:rsidP="009C7926">
      <w:pPr>
        <w:jc w:val="both"/>
        <w:rPr>
          <w:rFonts w:ascii="Times New Roman" w:hAnsi="Times New Roman" w:cs="Times New Roman"/>
          <w:shd w:val="clear" w:color="auto" w:fill="FFFFFF"/>
        </w:rPr>
      </w:pPr>
      <w:r w:rsidRPr="009C7926">
        <w:rPr>
          <w:rFonts w:ascii="Times New Roman" w:eastAsia="Times New Roman" w:hAnsi="Times New Roman" w:cs="Times New Roman"/>
          <w:b/>
          <w:bCs/>
        </w:rPr>
        <w:t xml:space="preserve">SI </w:t>
      </w:r>
      <w:r w:rsidRPr="009C7926">
        <w:rPr>
          <w:rFonts w:ascii="Times New Roman" w:eastAsia="Times New Roman" w:hAnsi="Times New Roman" w:cs="Times New Roman"/>
          <w:b/>
          <w:bCs/>
          <w:sz w:val="24"/>
          <w:szCs w:val="24"/>
        </w:rPr>
        <w:t>Fig ------:</w:t>
      </w:r>
      <w:r w:rsidRPr="009C7926">
        <w:rPr>
          <w:rFonts w:ascii="Times New Roman" w:eastAsia="Times New Roman" w:hAnsi="Times New Roman" w:cs="Times New Roman"/>
          <w:bCs/>
          <w:sz w:val="24"/>
          <w:szCs w:val="24"/>
        </w:rPr>
        <w:t xml:space="preserve"> Per residue </w:t>
      </w:r>
      <w:r w:rsidRPr="009C79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RMSD plot of </w:t>
      </w:r>
      <w:r w:rsidRPr="009C79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Pr="009C79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time average MD structure of Sirt3 </w:t>
      </w:r>
      <w:proofErr w:type="spellStart"/>
      <w:r w:rsidRPr="009C7926">
        <w:rPr>
          <w:rFonts w:ascii="Times New Roman" w:hAnsi="Times New Roman" w:cs="Times New Roman"/>
          <w:sz w:val="24"/>
          <w:szCs w:val="24"/>
          <w:shd w:val="clear" w:color="auto" w:fill="FFFFFF"/>
        </w:rPr>
        <w:t>apo</w:t>
      </w:r>
      <w:proofErr w:type="spellEnd"/>
      <w:r w:rsidRPr="009C7926">
        <w:rPr>
          <w:rFonts w:ascii="Times New Roman" w:hAnsi="Times New Roman" w:cs="Times New Roman"/>
          <w:sz w:val="24"/>
          <w:szCs w:val="24"/>
          <w:shd w:val="clear" w:color="auto" w:fill="FFFFFF"/>
        </w:rPr>
        <w:t>, Sirt3/Ternary, and Sirt3/Intermediate complex calculated with respect to their crystal structure. Only those residues belonging to the cofactor loop region are shown in the plot for clarity.  Residues</w:t>
      </w:r>
      <w:r w:rsidRPr="009C7926">
        <w:rPr>
          <w:rFonts w:ascii="Times New Roman" w:eastAsia="Times New Roman" w:hAnsi="Times New Roman" w:cs="Times New Roman"/>
          <w:bCs/>
          <w:sz w:val="24"/>
          <w:szCs w:val="24"/>
        </w:rPr>
        <w:t xml:space="preserve"> (162-170)</w:t>
      </w:r>
      <w:r w:rsidRPr="009C79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which constitute the short alpha helix region (highlighted in grey) of the cofactor loop region in Sirt3/</w:t>
      </w:r>
      <w:proofErr w:type="spellStart"/>
      <w:r w:rsidRPr="009C7926">
        <w:rPr>
          <w:rFonts w:ascii="Times New Roman" w:hAnsi="Times New Roman" w:cs="Times New Roman"/>
          <w:sz w:val="24"/>
          <w:szCs w:val="24"/>
          <w:shd w:val="clear" w:color="auto" w:fill="FFFFFF"/>
        </w:rPr>
        <w:t>apo</w:t>
      </w:r>
      <w:proofErr w:type="spellEnd"/>
      <w:r w:rsidRPr="009C79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Sirt3/Ternary complex. In Sirt3/Intermediate complex an order to disorder transition results in the unwinding of the short helix.</w:t>
      </w:r>
    </w:p>
    <w:p w:rsidR="009C7926" w:rsidRDefault="009C7926" w:rsidP="009C7926">
      <w:pPr>
        <w:jc w:val="both"/>
        <w:rPr>
          <w:rFonts w:ascii="Times New Roman" w:hAnsi="Times New Roman" w:cs="Times New Roman"/>
          <w:shd w:val="clear" w:color="auto" w:fill="FFFFFF"/>
        </w:rPr>
      </w:pPr>
    </w:p>
    <w:p w:rsidR="009C7926" w:rsidRDefault="009C7926" w:rsidP="009C7926">
      <w:pPr>
        <w:jc w:val="both"/>
        <w:rPr>
          <w:rFonts w:ascii="Times New Roman" w:hAnsi="Times New Roman" w:cs="Times New Roman"/>
          <w:shd w:val="clear" w:color="auto" w:fill="FFFFFF"/>
        </w:rPr>
      </w:pPr>
    </w:p>
    <w:p w:rsidR="009C7926" w:rsidRDefault="009C7926" w:rsidP="009C7926">
      <w:pPr>
        <w:jc w:val="both"/>
        <w:rPr>
          <w:rFonts w:ascii="Times New Roman" w:hAnsi="Times New Roman" w:cs="Times New Roman"/>
          <w:shd w:val="clear" w:color="auto" w:fill="FFFFFF"/>
        </w:rPr>
      </w:pPr>
    </w:p>
    <w:p w:rsidR="009C7926" w:rsidRDefault="009C7926" w:rsidP="009C7926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2E98C70" wp14:editId="54BD6054">
            <wp:extent cx="5029200" cy="3520171"/>
            <wp:effectExtent l="0" t="0" r="0" b="4445"/>
            <wp:docPr id="10" name="Picture 10" descr="C:\Users\vramaswamy\AppData\Local\Microsoft\Windows\Temporary Internet Files\Content.Word\Bfac-sirt3-int-nam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ramaswamy\AppData\Local\Microsoft\Windows\Temporary Internet Files\Content.Word\Bfac-sirt3-int-nam_v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26" w:rsidRPr="00140C85" w:rsidRDefault="009C7926" w:rsidP="009C7926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C7926">
        <w:rPr>
          <w:rFonts w:ascii="Times New Roman" w:eastAsia="Times New Roman" w:hAnsi="Times New Roman" w:cs="Times New Roman"/>
          <w:b/>
          <w:bCs/>
        </w:rPr>
        <w:t>SI Fig ------:</w:t>
      </w:r>
      <w:r w:rsidRPr="00AB0A6C"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Simulated B factor values for</w:t>
      </w:r>
      <w:r w:rsidRPr="00140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Sirt3/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Int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/NAM complexes modeled based on a ternary loop conformation (4FVT) and an intermediate loop conformation (4BVG).</w:t>
      </w:r>
    </w:p>
    <w:p w:rsidR="009C7926" w:rsidRPr="00A538C9" w:rsidRDefault="009C7926" w:rsidP="009C7926">
      <w:pPr>
        <w:jc w:val="both"/>
        <w:rPr>
          <w:rFonts w:ascii="Times New Roman" w:hAnsi="Times New Roman" w:cs="Times New Roman"/>
          <w:shd w:val="clear" w:color="auto" w:fill="FFFFFF"/>
        </w:rPr>
      </w:pPr>
    </w:p>
    <w:p w:rsidR="009C7926" w:rsidRDefault="009C7926" w:rsidP="00081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sectPr w:rsidR="009C7926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7FC" w:rsidRDefault="00DC27FC" w:rsidP="00914862">
      <w:pPr>
        <w:spacing w:after="0" w:line="240" w:lineRule="auto"/>
      </w:pPr>
      <w:r>
        <w:separator/>
      </w:r>
    </w:p>
  </w:endnote>
  <w:endnote w:type="continuationSeparator" w:id="0">
    <w:p w:rsidR="00DC27FC" w:rsidRDefault="00DC27FC" w:rsidP="0091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81505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55A1" w:rsidRDefault="00A955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56C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955A1" w:rsidRDefault="00A955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7FC" w:rsidRDefault="00DC27FC" w:rsidP="00914862">
      <w:pPr>
        <w:spacing w:after="0" w:line="240" w:lineRule="auto"/>
      </w:pPr>
      <w:r>
        <w:separator/>
      </w:r>
    </w:p>
  </w:footnote>
  <w:footnote w:type="continuationSeparator" w:id="0">
    <w:p w:rsidR="00DC27FC" w:rsidRDefault="00DC27FC" w:rsidP="009148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C5B40"/>
    <w:multiLevelType w:val="hybridMultilevel"/>
    <w:tmpl w:val="033A4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60B65"/>
    <w:multiLevelType w:val="hybridMultilevel"/>
    <w:tmpl w:val="9C8E8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B56CA"/>
    <w:multiLevelType w:val="hybridMultilevel"/>
    <w:tmpl w:val="653E93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26513"/>
    <w:multiLevelType w:val="hybridMultilevel"/>
    <w:tmpl w:val="F03A785E"/>
    <w:lvl w:ilvl="0" w:tplc="1B866E4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6071A"/>
    <w:multiLevelType w:val="hybridMultilevel"/>
    <w:tmpl w:val="FB220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A23EF"/>
    <w:multiLevelType w:val="hybridMultilevel"/>
    <w:tmpl w:val="1F22D7BE"/>
    <w:lvl w:ilvl="0" w:tplc="DCDA3F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840203"/>
    <w:multiLevelType w:val="hybridMultilevel"/>
    <w:tmpl w:val="03123DD0"/>
    <w:lvl w:ilvl="0" w:tplc="BFAEF526">
      <w:start w:val="1"/>
      <w:numFmt w:val="upperLetter"/>
      <w:lvlText w:val="%1)"/>
      <w:lvlJc w:val="left"/>
      <w:pPr>
        <w:ind w:left="810" w:hanging="360"/>
      </w:pPr>
      <w:rPr>
        <w:rFonts w:ascii="Times New Roman" w:eastAsiaTheme="minorHAnsi" w:hAnsi="Times New Roman" w:cs="Times New Roman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5F96A75"/>
    <w:multiLevelType w:val="hybridMultilevel"/>
    <w:tmpl w:val="31A4A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14247"/>
    <w:multiLevelType w:val="hybridMultilevel"/>
    <w:tmpl w:val="056AF6FC"/>
    <w:lvl w:ilvl="0" w:tplc="22D4780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D4728FC"/>
    <w:multiLevelType w:val="hybridMultilevel"/>
    <w:tmpl w:val="FD80A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652E2"/>
    <w:multiLevelType w:val="multilevel"/>
    <w:tmpl w:val="01F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E82492"/>
    <w:multiLevelType w:val="hybridMultilevel"/>
    <w:tmpl w:val="AD041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9F1572"/>
    <w:multiLevelType w:val="hybridMultilevel"/>
    <w:tmpl w:val="31A4A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50C4B"/>
    <w:multiLevelType w:val="hybridMultilevel"/>
    <w:tmpl w:val="D2CA3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08646E"/>
    <w:multiLevelType w:val="hybridMultilevel"/>
    <w:tmpl w:val="2A02D5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88312A"/>
    <w:multiLevelType w:val="hybridMultilevel"/>
    <w:tmpl w:val="914A38CA"/>
    <w:lvl w:ilvl="0" w:tplc="8514F76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7030A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596344"/>
    <w:multiLevelType w:val="hybridMultilevel"/>
    <w:tmpl w:val="FB220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F976C1"/>
    <w:multiLevelType w:val="hybridMultilevel"/>
    <w:tmpl w:val="31A4A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47374E"/>
    <w:multiLevelType w:val="hybridMultilevel"/>
    <w:tmpl w:val="39EA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1D2C9F"/>
    <w:multiLevelType w:val="hybridMultilevel"/>
    <w:tmpl w:val="31A4A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5129E5"/>
    <w:multiLevelType w:val="hybridMultilevel"/>
    <w:tmpl w:val="CA0E0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8E57F0"/>
    <w:multiLevelType w:val="hybridMultilevel"/>
    <w:tmpl w:val="31A4A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7C41BB"/>
    <w:multiLevelType w:val="hybridMultilevel"/>
    <w:tmpl w:val="CD8288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FA5D68"/>
    <w:multiLevelType w:val="hybridMultilevel"/>
    <w:tmpl w:val="31A4A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4F628F"/>
    <w:multiLevelType w:val="hybridMultilevel"/>
    <w:tmpl w:val="883C0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05697B"/>
    <w:multiLevelType w:val="hybridMultilevel"/>
    <w:tmpl w:val="31A4A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51282D"/>
    <w:multiLevelType w:val="hybridMultilevel"/>
    <w:tmpl w:val="E752F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4"/>
  </w:num>
  <w:num w:numId="4">
    <w:abstractNumId w:val="24"/>
  </w:num>
  <w:num w:numId="5">
    <w:abstractNumId w:val="13"/>
  </w:num>
  <w:num w:numId="6">
    <w:abstractNumId w:val="20"/>
  </w:num>
  <w:num w:numId="7">
    <w:abstractNumId w:val="18"/>
  </w:num>
  <w:num w:numId="8">
    <w:abstractNumId w:val="11"/>
  </w:num>
  <w:num w:numId="9">
    <w:abstractNumId w:val="26"/>
  </w:num>
  <w:num w:numId="10">
    <w:abstractNumId w:val="1"/>
  </w:num>
  <w:num w:numId="11">
    <w:abstractNumId w:val="9"/>
  </w:num>
  <w:num w:numId="12">
    <w:abstractNumId w:val="0"/>
  </w:num>
  <w:num w:numId="13">
    <w:abstractNumId w:val="17"/>
  </w:num>
  <w:num w:numId="14">
    <w:abstractNumId w:val="6"/>
  </w:num>
  <w:num w:numId="15">
    <w:abstractNumId w:val="14"/>
  </w:num>
  <w:num w:numId="16">
    <w:abstractNumId w:val="22"/>
  </w:num>
  <w:num w:numId="17">
    <w:abstractNumId w:val="8"/>
  </w:num>
  <w:num w:numId="18">
    <w:abstractNumId w:val="2"/>
  </w:num>
  <w:num w:numId="19">
    <w:abstractNumId w:val="10"/>
  </w:num>
  <w:num w:numId="20">
    <w:abstractNumId w:val="7"/>
  </w:num>
  <w:num w:numId="21">
    <w:abstractNumId w:val="23"/>
  </w:num>
  <w:num w:numId="22">
    <w:abstractNumId w:val="25"/>
  </w:num>
  <w:num w:numId="23">
    <w:abstractNumId w:val="15"/>
  </w:num>
  <w:num w:numId="24">
    <w:abstractNumId w:val="19"/>
  </w:num>
  <w:num w:numId="25">
    <w:abstractNumId w:val="12"/>
  </w:num>
  <w:num w:numId="26">
    <w:abstractNumId w:val="21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LEwMrU0NDMzsjQzsDBQ0lEKTi0uzszPAykwrAUAw7nnHCwAAAA="/>
  </w:docVars>
  <w:rsids>
    <w:rsidRoot w:val="00A459F3"/>
    <w:rsid w:val="00001075"/>
    <w:rsid w:val="0001284F"/>
    <w:rsid w:val="000200E8"/>
    <w:rsid w:val="00021C54"/>
    <w:rsid w:val="00027C52"/>
    <w:rsid w:val="00031324"/>
    <w:rsid w:val="00031FB6"/>
    <w:rsid w:val="000413B5"/>
    <w:rsid w:val="000431F7"/>
    <w:rsid w:val="000463B2"/>
    <w:rsid w:val="000524A0"/>
    <w:rsid w:val="00061168"/>
    <w:rsid w:val="00066092"/>
    <w:rsid w:val="00076C0B"/>
    <w:rsid w:val="00077B1D"/>
    <w:rsid w:val="00081103"/>
    <w:rsid w:val="00081688"/>
    <w:rsid w:val="00091A4D"/>
    <w:rsid w:val="000B42E2"/>
    <w:rsid w:val="000B4831"/>
    <w:rsid w:val="000C0E27"/>
    <w:rsid w:val="000D54BB"/>
    <w:rsid w:val="000D7A3B"/>
    <w:rsid w:val="000E4199"/>
    <w:rsid w:val="000F7B26"/>
    <w:rsid w:val="00106559"/>
    <w:rsid w:val="00110BF0"/>
    <w:rsid w:val="0011235D"/>
    <w:rsid w:val="00117038"/>
    <w:rsid w:val="00121A75"/>
    <w:rsid w:val="0013637F"/>
    <w:rsid w:val="001435B7"/>
    <w:rsid w:val="00150C09"/>
    <w:rsid w:val="00154494"/>
    <w:rsid w:val="0015527B"/>
    <w:rsid w:val="001637AC"/>
    <w:rsid w:val="001656C9"/>
    <w:rsid w:val="00166ACC"/>
    <w:rsid w:val="00167422"/>
    <w:rsid w:val="00170642"/>
    <w:rsid w:val="00171E60"/>
    <w:rsid w:val="0017227E"/>
    <w:rsid w:val="00180942"/>
    <w:rsid w:val="00182800"/>
    <w:rsid w:val="00183B92"/>
    <w:rsid w:val="00191F30"/>
    <w:rsid w:val="00197C87"/>
    <w:rsid w:val="001A02E2"/>
    <w:rsid w:val="001A2027"/>
    <w:rsid w:val="001B0F00"/>
    <w:rsid w:val="001B4631"/>
    <w:rsid w:val="001B6981"/>
    <w:rsid w:val="001C3DD6"/>
    <w:rsid w:val="001D038D"/>
    <w:rsid w:val="001D3B1C"/>
    <w:rsid w:val="001D487A"/>
    <w:rsid w:val="001E3F2C"/>
    <w:rsid w:val="001E569F"/>
    <w:rsid w:val="001E5D88"/>
    <w:rsid w:val="002065CE"/>
    <w:rsid w:val="002069D4"/>
    <w:rsid w:val="00207836"/>
    <w:rsid w:val="00211B3B"/>
    <w:rsid w:val="002279A6"/>
    <w:rsid w:val="002338C6"/>
    <w:rsid w:val="00233F1F"/>
    <w:rsid w:val="0023636E"/>
    <w:rsid w:val="00236660"/>
    <w:rsid w:val="00237ED2"/>
    <w:rsid w:val="0024360D"/>
    <w:rsid w:val="00246487"/>
    <w:rsid w:val="00246BA5"/>
    <w:rsid w:val="002531E3"/>
    <w:rsid w:val="00253FD2"/>
    <w:rsid w:val="00261F19"/>
    <w:rsid w:val="002644BE"/>
    <w:rsid w:val="0026569A"/>
    <w:rsid w:val="00265F22"/>
    <w:rsid w:val="00266EBC"/>
    <w:rsid w:val="00272874"/>
    <w:rsid w:val="00272B7C"/>
    <w:rsid w:val="00272BDF"/>
    <w:rsid w:val="00274C73"/>
    <w:rsid w:val="002763A8"/>
    <w:rsid w:val="0028723C"/>
    <w:rsid w:val="00287466"/>
    <w:rsid w:val="0029018B"/>
    <w:rsid w:val="00291A04"/>
    <w:rsid w:val="00291AF7"/>
    <w:rsid w:val="00294C53"/>
    <w:rsid w:val="00296780"/>
    <w:rsid w:val="00296BB1"/>
    <w:rsid w:val="00297FBF"/>
    <w:rsid w:val="002A1ECA"/>
    <w:rsid w:val="002A233A"/>
    <w:rsid w:val="002A324F"/>
    <w:rsid w:val="002A3D7D"/>
    <w:rsid w:val="002C114F"/>
    <w:rsid w:val="002C263B"/>
    <w:rsid w:val="002C450C"/>
    <w:rsid w:val="002C5AB8"/>
    <w:rsid w:val="002D1AAF"/>
    <w:rsid w:val="002D4D23"/>
    <w:rsid w:val="002D7997"/>
    <w:rsid w:val="002E0399"/>
    <w:rsid w:val="002E609D"/>
    <w:rsid w:val="002F5092"/>
    <w:rsid w:val="002F7BF4"/>
    <w:rsid w:val="00303114"/>
    <w:rsid w:val="00304F71"/>
    <w:rsid w:val="00306A0C"/>
    <w:rsid w:val="00310D4F"/>
    <w:rsid w:val="003134E9"/>
    <w:rsid w:val="00315699"/>
    <w:rsid w:val="00317D10"/>
    <w:rsid w:val="00322C99"/>
    <w:rsid w:val="00325D79"/>
    <w:rsid w:val="003265D2"/>
    <w:rsid w:val="00333CB0"/>
    <w:rsid w:val="00344B3F"/>
    <w:rsid w:val="00346738"/>
    <w:rsid w:val="00351047"/>
    <w:rsid w:val="0035401B"/>
    <w:rsid w:val="0035482B"/>
    <w:rsid w:val="0035579B"/>
    <w:rsid w:val="00355FCB"/>
    <w:rsid w:val="00362D94"/>
    <w:rsid w:val="00366357"/>
    <w:rsid w:val="00366518"/>
    <w:rsid w:val="00371B7D"/>
    <w:rsid w:val="0037244B"/>
    <w:rsid w:val="00374890"/>
    <w:rsid w:val="00380E9E"/>
    <w:rsid w:val="003828B1"/>
    <w:rsid w:val="003864C6"/>
    <w:rsid w:val="003877DE"/>
    <w:rsid w:val="00390AC8"/>
    <w:rsid w:val="003915A8"/>
    <w:rsid w:val="003A025A"/>
    <w:rsid w:val="003A4419"/>
    <w:rsid w:val="003B06F3"/>
    <w:rsid w:val="003C352D"/>
    <w:rsid w:val="003C47DA"/>
    <w:rsid w:val="003C6C10"/>
    <w:rsid w:val="003D2FE2"/>
    <w:rsid w:val="003D3D74"/>
    <w:rsid w:val="003E2E53"/>
    <w:rsid w:val="003E7C7F"/>
    <w:rsid w:val="003F3DF6"/>
    <w:rsid w:val="003F5078"/>
    <w:rsid w:val="00405B5B"/>
    <w:rsid w:val="004119C3"/>
    <w:rsid w:val="0041377D"/>
    <w:rsid w:val="0041460F"/>
    <w:rsid w:val="00416719"/>
    <w:rsid w:val="0041733F"/>
    <w:rsid w:val="00420254"/>
    <w:rsid w:val="0042257A"/>
    <w:rsid w:val="00431229"/>
    <w:rsid w:val="00431DAB"/>
    <w:rsid w:val="00443C3F"/>
    <w:rsid w:val="00444B89"/>
    <w:rsid w:val="00445324"/>
    <w:rsid w:val="00457469"/>
    <w:rsid w:val="00461006"/>
    <w:rsid w:val="00464552"/>
    <w:rsid w:val="0048224B"/>
    <w:rsid w:val="00483DEA"/>
    <w:rsid w:val="004848C1"/>
    <w:rsid w:val="004861B5"/>
    <w:rsid w:val="00486727"/>
    <w:rsid w:val="00492EAE"/>
    <w:rsid w:val="004A3CD1"/>
    <w:rsid w:val="004A5A36"/>
    <w:rsid w:val="004B0605"/>
    <w:rsid w:val="004B0D27"/>
    <w:rsid w:val="004B3F69"/>
    <w:rsid w:val="004C3920"/>
    <w:rsid w:val="004C6450"/>
    <w:rsid w:val="004D511F"/>
    <w:rsid w:val="004D790D"/>
    <w:rsid w:val="004E1050"/>
    <w:rsid w:val="004E2558"/>
    <w:rsid w:val="004E256C"/>
    <w:rsid w:val="004E6731"/>
    <w:rsid w:val="004E68B4"/>
    <w:rsid w:val="004F0898"/>
    <w:rsid w:val="004F6C1A"/>
    <w:rsid w:val="005008B5"/>
    <w:rsid w:val="005249F1"/>
    <w:rsid w:val="00535CE4"/>
    <w:rsid w:val="00535D7D"/>
    <w:rsid w:val="00540F96"/>
    <w:rsid w:val="005508D8"/>
    <w:rsid w:val="00550D4E"/>
    <w:rsid w:val="00552B5B"/>
    <w:rsid w:val="0055544B"/>
    <w:rsid w:val="00564A01"/>
    <w:rsid w:val="0056546B"/>
    <w:rsid w:val="0056586F"/>
    <w:rsid w:val="00575844"/>
    <w:rsid w:val="00576578"/>
    <w:rsid w:val="00576DCB"/>
    <w:rsid w:val="00577A16"/>
    <w:rsid w:val="005857FE"/>
    <w:rsid w:val="005917B7"/>
    <w:rsid w:val="0059519C"/>
    <w:rsid w:val="00597123"/>
    <w:rsid w:val="005A5C7D"/>
    <w:rsid w:val="005B3105"/>
    <w:rsid w:val="005C09ED"/>
    <w:rsid w:val="005C2709"/>
    <w:rsid w:val="005C2E8F"/>
    <w:rsid w:val="005C4934"/>
    <w:rsid w:val="005C695A"/>
    <w:rsid w:val="005C7805"/>
    <w:rsid w:val="005D4E7E"/>
    <w:rsid w:val="005D569F"/>
    <w:rsid w:val="005D6F18"/>
    <w:rsid w:val="005E0F5B"/>
    <w:rsid w:val="005E2C00"/>
    <w:rsid w:val="005F7F15"/>
    <w:rsid w:val="00601063"/>
    <w:rsid w:val="006137C4"/>
    <w:rsid w:val="00613CE6"/>
    <w:rsid w:val="00617AC3"/>
    <w:rsid w:val="00621797"/>
    <w:rsid w:val="006239DF"/>
    <w:rsid w:val="0062655F"/>
    <w:rsid w:val="00627F8D"/>
    <w:rsid w:val="00630055"/>
    <w:rsid w:val="00630552"/>
    <w:rsid w:val="006317B9"/>
    <w:rsid w:val="006322BB"/>
    <w:rsid w:val="00634B8D"/>
    <w:rsid w:val="006369ED"/>
    <w:rsid w:val="00641AFD"/>
    <w:rsid w:val="00643B25"/>
    <w:rsid w:val="006453D5"/>
    <w:rsid w:val="006464DD"/>
    <w:rsid w:val="006503AE"/>
    <w:rsid w:val="0065436C"/>
    <w:rsid w:val="00655452"/>
    <w:rsid w:val="006560D1"/>
    <w:rsid w:val="00667E78"/>
    <w:rsid w:val="00680A43"/>
    <w:rsid w:val="006828AC"/>
    <w:rsid w:val="00683662"/>
    <w:rsid w:val="00683CD6"/>
    <w:rsid w:val="00683D90"/>
    <w:rsid w:val="006962E8"/>
    <w:rsid w:val="006A30BA"/>
    <w:rsid w:val="006B0DD9"/>
    <w:rsid w:val="006B5ADC"/>
    <w:rsid w:val="006C03D5"/>
    <w:rsid w:val="006C472B"/>
    <w:rsid w:val="006C6AB9"/>
    <w:rsid w:val="006D74E7"/>
    <w:rsid w:val="006E0D66"/>
    <w:rsid w:val="006E2EBF"/>
    <w:rsid w:val="006E50C4"/>
    <w:rsid w:val="006E605B"/>
    <w:rsid w:val="006E719E"/>
    <w:rsid w:val="006F30F1"/>
    <w:rsid w:val="006F3468"/>
    <w:rsid w:val="006F56DD"/>
    <w:rsid w:val="006F72BF"/>
    <w:rsid w:val="00706438"/>
    <w:rsid w:val="00707FDA"/>
    <w:rsid w:val="00717864"/>
    <w:rsid w:val="00721E8F"/>
    <w:rsid w:val="007239B1"/>
    <w:rsid w:val="007313F0"/>
    <w:rsid w:val="007461E1"/>
    <w:rsid w:val="00751AFF"/>
    <w:rsid w:val="00752ED7"/>
    <w:rsid w:val="00760CFF"/>
    <w:rsid w:val="00760F59"/>
    <w:rsid w:val="00763B94"/>
    <w:rsid w:val="00766A5B"/>
    <w:rsid w:val="007701D2"/>
    <w:rsid w:val="007764FA"/>
    <w:rsid w:val="0078087A"/>
    <w:rsid w:val="00784A80"/>
    <w:rsid w:val="007871A8"/>
    <w:rsid w:val="0079559A"/>
    <w:rsid w:val="007974DA"/>
    <w:rsid w:val="007A6015"/>
    <w:rsid w:val="007B07D6"/>
    <w:rsid w:val="007B11E1"/>
    <w:rsid w:val="007B1518"/>
    <w:rsid w:val="007B1549"/>
    <w:rsid w:val="007B765F"/>
    <w:rsid w:val="007B7786"/>
    <w:rsid w:val="007B7F74"/>
    <w:rsid w:val="007C1441"/>
    <w:rsid w:val="007C5913"/>
    <w:rsid w:val="007D2F9B"/>
    <w:rsid w:val="007D4A8C"/>
    <w:rsid w:val="007E575A"/>
    <w:rsid w:val="007F0542"/>
    <w:rsid w:val="007F5F00"/>
    <w:rsid w:val="00802867"/>
    <w:rsid w:val="00804FAE"/>
    <w:rsid w:val="00817451"/>
    <w:rsid w:val="008201D5"/>
    <w:rsid w:val="00837DC2"/>
    <w:rsid w:val="00840F70"/>
    <w:rsid w:val="008457FC"/>
    <w:rsid w:val="00846F1D"/>
    <w:rsid w:val="008575F0"/>
    <w:rsid w:val="00861E46"/>
    <w:rsid w:val="008637AA"/>
    <w:rsid w:val="008643E5"/>
    <w:rsid w:val="00877B6B"/>
    <w:rsid w:val="0088407C"/>
    <w:rsid w:val="008848CC"/>
    <w:rsid w:val="00893052"/>
    <w:rsid w:val="008A105D"/>
    <w:rsid w:val="008A60E1"/>
    <w:rsid w:val="008A61AB"/>
    <w:rsid w:val="008B5E8D"/>
    <w:rsid w:val="008C0BC0"/>
    <w:rsid w:val="008C1EA5"/>
    <w:rsid w:val="008D4723"/>
    <w:rsid w:val="008D47BE"/>
    <w:rsid w:val="008D51AF"/>
    <w:rsid w:val="008E1AE5"/>
    <w:rsid w:val="008E3A95"/>
    <w:rsid w:val="008E5959"/>
    <w:rsid w:val="008E7E8F"/>
    <w:rsid w:val="008F38FD"/>
    <w:rsid w:val="008F51DB"/>
    <w:rsid w:val="008F5235"/>
    <w:rsid w:val="008F54CF"/>
    <w:rsid w:val="00900741"/>
    <w:rsid w:val="00900984"/>
    <w:rsid w:val="009037A7"/>
    <w:rsid w:val="009040A0"/>
    <w:rsid w:val="0090730A"/>
    <w:rsid w:val="0091427A"/>
    <w:rsid w:val="00914862"/>
    <w:rsid w:val="0091698E"/>
    <w:rsid w:val="0091715A"/>
    <w:rsid w:val="00923820"/>
    <w:rsid w:val="0092679C"/>
    <w:rsid w:val="00933838"/>
    <w:rsid w:val="00945886"/>
    <w:rsid w:val="00953048"/>
    <w:rsid w:val="0096167F"/>
    <w:rsid w:val="009616B1"/>
    <w:rsid w:val="00961DBB"/>
    <w:rsid w:val="009679ED"/>
    <w:rsid w:val="009776F9"/>
    <w:rsid w:val="00993C4A"/>
    <w:rsid w:val="009949A2"/>
    <w:rsid w:val="009A0F48"/>
    <w:rsid w:val="009A1D55"/>
    <w:rsid w:val="009A5054"/>
    <w:rsid w:val="009A5E37"/>
    <w:rsid w:val="009B5FCD"/>
    <w:rsid w:val="009B7C90"/>
    <w:rsid w:val="009C2E8C"/>
    <w:rsid w:val="009C3885"/>
    <w:rsid w:val="009C5102"/>
    <w:rsid w:val="009C7926"/>
    <w:rsid w:val="009D4153"/>
    <w:rsid w:val="009D64D8"/>
    <w:rsid w:val="009D683F"/>
    <w:rsid w:val="009E04FB"/>
    <w:rsid w:val="009E4EEA"/>
    <w:rsid w:val="009F0473"/>
    <w:rsid w:val="009F1AAF"/>
    <w:rsid w:val="009F5627"/>
    <w:rsid w:val="009F76D8"/>
    <w:rsid w:val="00A0132A"/>
    <w:rsid w:val="00A0367A"/>
    <w:rsid w:val="00A07850"/>
    <w:rsid w:val="00A101A5"/>
    <w:rsid w:val="00A1183B"/>
    <w:rsid w:val="00A124E5"/>
    <w:rsid w:val="00A12C21"/>
    <w:rsid w:val="00A20D8A"/>
    <w:rsid w:val="00A26C43"/>
    <w:rsid w:val="00A30174"/>
    <w:rsid w:val="00A360C2"/>
    <w:rsid w:val="00A40F98"/>
    <w:rsid w:val="00A4183F"/>
    <w:rsid w:val="00A41867"/>
    <w:rsid w:val="00A459F3"/>
    <w:rsid w:val="00A56578"/>
    <w:rsid w:val="00A6091A"/>
    <w:rsid w:val="00A60B0E"/>
    <w:rsid w:val="00A652DC"/>
    <w:rsid w:val="00A67F24"/>
    <w:rsid w:val="00A720F0"/>
    <w:rsid w:val="00A75044"/>
    <w:rsid w:val="00A76736"/>
    <w:rsid w:val="00A8794F"/>
    <w:rsid w:val="00A90355"/>
    <w:rsid w:val="00A91345"/>
    <w:rsid w:val="00A9194E"/>
    <w:rsid w:val="00A955A1"/>
    <w:rsid w:val="00AA4EB8"/>
    <w:rsid w:val="00AB1FEE"/>
    <w:rsid w:val="00AB5225"/>
    <w:rsid w:val="00AC626D"/>
    <w:rsid w:val="00AC6E49"/>
    <w:rsid w:val="00AD0156"/>
    <w:rsid w:val="00AE6095"/>
    <w:rsid w:val="00B0206B"/>
    <w:rsid w:val="00B04A6B"/>
    <w:rsid w:val="00B14F45"/>
    <w:rsid w:val="00B16B49"/>
    <w:rsid w:val="00B17502"/>
    <w:rsid w:val="00B17C0B"/>
    <w:rsid w:val="00B23211"/>
    <w:rsid w:val="00B269A9"/>
    <w:rsid w:val="00B32DA5"/>
    <w:rsid w:val="00B36005"/>
    <w:rsid w:val="00B373B6"/>
    <w:rsid w:val="00B53992"/>
    <w:rsid w:val="00B601BD"/>
    <w:rsid w:val="00B628AA"/>
    <w:rsid w:val="00B62914"/>
    <w:rsid w:val="00B63309"/>
    <w:rsid w:val="00B66DFA"/>
    <w:rsid w:val="00B677A3"/>
    <w:rsid w:val="00B852A9"/>
    <w:rsid w:val="00B855F1"/>
    <w:rsid w:val="00B9175B"/>
    <w:rsid w:val="00B95560"/>
    <w:rsid w:val="00BA4692"/>
    <w:rsid w:val="00BB01AE"/>
    <w:rsid w:val="00BB142C"/>
    <w:rsid w:val="00BB6ADE"/>
    <w:rsid w:val="00BC1299"/>
    <w:rsid w:val="00BD2C31"/>
    <w:rsid w:val="00BD72D8"/>
    <w:rsid w:val="00BF655C"/>
    <w:rsid w:val="00C010C6"/>
    <w:rsid w:val="00C02988"/>
    <w:rsid w:val="00C07DBF"/>
    <w:rsid w:val="00C14B98"/>
    <w:rsid w:val="00C16C2C"/>
    <w:rsid w:val="00C21001"/>
    <w:rsid w:val="00C42ED2"/>
    <w:rsid w:val="00C559F7"/>
    <w:rsid w:val="00C74FFF"/>
    <w:rsid w:val="00C77EC0"/>
    <w:rsid w:val="00C80356"/>
    <w:rsid w:val="00C817CE"/>
    <w:rsid w:val="00C81FBD"/>
    <w:rsid w:val="00C85259"/>
    <w:rsid w:val="00C868AA"/>
    <w:rsid w:val="00CA15AF"/>
    <w:rsid w:val="00CA6F3C"/>
    <w:rsid w:val="00CB4F81"/>
    <w:rsid w:val="00CB69C4"/>
    <w:rsid w:val="00CC23FD"/>
    <w:rsid w:val="00CC2CA7"/>
    <w:rsid w:val="00CD6236"/>
    <w:rsid w:val="00CD6769"/>
    <w:rsid w:val="00CE1B8D"/>
    <w:rsid w:val="00CE5613"/>
    <w:rsid w:val="00CE5759"/>
    <w:rsid w:val="00CE7503"/>
    <w:rsid w:val="00CF05AD"/>
    <w:rsid w:val="00CF1660"/>
    <w:rsid w:val="00D010E8"/>
    <w:rsid w:val="00D03CC0"/>
    <w:rsid w:val="00D053F4"/>
    <w:rsid w:val="00D0541E"/>
    <w:rsid w:val="00D07580"/>
    <w:rsid w:val="00D10A47"/>
    <w:rsid w:val="00D15286"/>
    <w:rsid w:val="00D178DC"/>
    <w:rsid w:val="00D21B35"/>
    <w:rsid w:val="00D25B0F"/>
    <w:rsid w:val="00D269A8"/>
    <w:rsid w:val="00D3274B"/>
    <w:rsid w:val="00D3453E"/>
    <w:rsid w:val="00D34648"/>
    <w:rsid w:val="00D46067"/>
    <w:rsid w:val="00D65CFE"/>
    <w:rsid w:val="00D77900"/>
    <w:rsid w:val="00D80FE3"/>
    <w:rsid w:val="00D8118F"/>
    <w:rsid w:val="00D83B13"/>
    <w:rsid w:val="00D97E73"/>
    <w:rsid w:val="00DA1A7F"/>
    <w:rsid w:val="00DA655D"/>
    <w:rsid w:val="00DB2793"/>
    <w:rsid w:val="00DB6AB8"/>
    <w:rsid w:val="00DC27FC"/>
    <w:rsid w:val="00DC3462"/>
    <w:rsid w:val="00DC689A"/>
    <w:rsid w:val="00DD74C0"/>
    <w:rsid w:val="00DE3619"/>
    <w:rsid w:val="00DE5E4E"/>
    <w:rsid w:val="00DE68C1"/>
    <w:rsid w:val="00DF004E"/>
    <w:rsid w:val="00E00424"/>
    <w:rsid w:val="00E025C2"/>
    <w:rsid w:val="00E0334C"/>
    <w:rsid w:val="00E12631"/>
    <w:rsid w:val="00E13272"/>
    <w:rsid w:val="00E17480"/>
    <w:rsid w:val="00E24070"/>
    <w:rsid w:val="00E262B4"/>
    <w:rsid w:val="00E31AA2"/>
    <w:rsid w:val="00E35ABB"/>
    <w:rsid w:val="00E41431"/>
    <w:rsid w:val="00E429F3"/>
    <w:rsid w:val="00E43434"/>
    <w:rsid w:val="00E4467A"/>
    <w:rsid w:val="00E4511A"/>
    <w:rsid w:val="00E47185"/>
    <w:rsid w:val="00E476F1"/>
    <w:rsid w:val="00E47D11"/>
    <w:rsid w:val="00E47FFA"/>
    <w:rsid w:val="00E637A0"/>
    <w:rsid w:val="00E7781C"/>
    <w:rsid w:val="00EA1B6E"/>
    <w:rsid w:val="00EA485D"/>
    <w:rsid w:val="00EA5BF6"/>
    <w:rsid w:val="00EA6D7D"/>
    <w:rsid w:val="00EB4229"/>
    <w:rsid w:val="00EB424F"/>
    <w:rsid w:val="00EC360C"/>
    <w:rsid w:val="00ED1B90"/>
    <w:rsid w:val="00EE5BF1"/>
    <w:rsid w:val="00EE603F"/>
    <w:rsid w:val="00EE7BD8"/>
    <w:rsid w:val="00EF3804"/>
    <w:rsid w:val="00EF7DDA"/>
    <w:rsid w:val="00F03C52"/>
    <w:rsid w:val="00F0596F"/>
    <w:rsid w:val="00F07380"/>
    <w:rsid w:val="00F12CC3"/>
    <w:rsid w:val="00F16E45"/>
    <w:rsid w:val="00F25FEA"/>
    <w:rsid w:val="00F27591"/>
    <w:rsid w:val="00F4127B"/>
    <w:rsid w:val="00F46F53"/>
    <w:rsid w:val="00F52974"/>
    <w:rsid w:val="00F5654D"/>
    <w:rsid w:val="00F64A42"/>
    <w:rsid w:val="00F71FF8"/>
    <w:rsid w:val="00F73BF4"/>
    <w:rsid w:val="00F80F88"/>
    <w:rsid w:val="00F81F3F"/>
    <w:rsid w:val="00F8715F"/>
    <w:rsid w:val="00F906FB"/>
    <w:rsid w:val="00FA0212"/>
    <w:rsid w:val="00FB768E"/>
    <w:rsid w:val="00FC161E"/>
    <w:rsid w:val="00FC4BBE"/>
    <w:rsid w:val="00FD1F07"/>
    <w:rsid w:val="00FD2B21"/>
    <w:rsid w:val="00FE3E6E"/>
    <w:rsid w:val="00FE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16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38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9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E0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B04A6B"/>
    <w:pPr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A6B"/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B04A6B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F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F1660"/>
  </w:style>
  <w:style w:type="character" w:styleId="Strong">
    <w:name w:val="Strong"/>
    <w:basedOn w:val="DefaultParagraphFont"/>
    <w:uiPriority w:val="22"/>
    <w:qFormat/>
    <w:rsid w:val="00BA4692"/>
    <w:rPr>
      <w:b/>
      <w:bCs/>
    </w:rPr>
  </w:style>
  <w:style w:type="paragraph" w:styleId="NoSpacing">
    <w:name w:val="No Spacing"/>
    <w:uiPriority w:val="1"/>
    <w:qFormat/>
    <w:rsid w:val="00655452"/>
    <w:pPr>
      <w:spacing w:after="0" w:line="240" w:lineRule="auto"/>
    </w:pPr>
    <w:rPr>
      <w:rFonts w:eastAsiaTheme="minorEastAsia"/>
      <w:lang w:eastAsia="zh-CN"/>
    </w:rPr>
  </w:style>
  <w:style w:type="character" w:styleId="Emphasis">
    <w:name w:val="Emphasis"/>
    <w:basedOn w:val="DefaultParagraphFont"/>
    <w:uiPriority w:val="20"/>
    <w:qFormat/>
    <w:rsid w:val="00171E6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14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862"/>
  </w:style>
  <w:style w:type="paragraph" w:styleId="Footer">
    <w:name w:val="footer"/>
    <w:basedOn w:val="Normal"/>
    <w:link w:val="FooterChar"/>
    <w:uiPriority w:val="99"/>
    <w:unhideWhenUsed/>
    <w:rsid w:val="00914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862"/>
  </w:style>
  <w:style w:type="character" w:customStyle="1" w:styleId="Heading4Char">
    <w:name w:val="Heading 4 Char"/>
    <w:basedOn w:val="DefaultParagraphFont"/>
    <w:link w:val="Heading4"/>
    <w:uiPriority w:val="9"/>
    <w:rsid w:val="002338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233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338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16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38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9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E0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B04A6B"/>
    <w:pPr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A6B"/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B04A6B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F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F1660"/>
  </w:style>
  <w:style w:type="character" w:styleId="Strong">
    <w:name w:val="Strong"/>
    <w:basedOn w:val="DefaultParagraphFont"/>
    <w:uiPriority w:val="22"/>
    <w:qFormat/>
    <w:rsid w:val="00BA4692"/>
    <w:rPr>
      <w:b/>
      <w:bCs/>
    </w:rPr>
  </w:style>
  <w:style w:type="paragraph" w:styleId="NoSpacing">
    <w:name w:val="No Spacing"/>
    <w:uiPriority w:val="1"/>
    <w:qFormat/>
    <w:rsid w:val="00655452"/>
    <w:pPr>
      <w:spacing w:after="0" w:line="240" w:lineRule="auto"/>
    </w:pPr>
    <w:rPr>
      <w:rFonts w:eastAsiaTheme="minorEastAsia"/>
      <w:lang w:eastAsia="zh-CN"/>
    </w:rPr>
  </w:style>
  <w:style w:type="character" w:styleId="Emphasis">
    <w:name w:val="Emphasis"/>
    <w:basedOn w:val="DefaultParagraphFont"/>
    <w:uiPriority w:val="20"/>
    <w:qFormat/>
    <w:rsid w:val="00171E6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14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862"/>
  </w:style>
  <w:style w:type="paragraph" w:styleId="Footer">
    <w:name w:val="footer"/>
    <w:basedOn w:val="Normal"/>
    <w:link w:val="FooterChar"/>
    <w:uiPriority w:val="99"/>
    <w:unhideWhenUsed/>
    <w:rsid w:val="00914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862"/>
  </w:style>
  <w:style w:type="character" w:customStyle="1" w:styleId="Heading4Char">
    <w:name w:val="Heading 4 Char"/>
    <w:basedOn w:val="DefaultParagraphFont"/>
    <w:link w:val="Heading4"/>
    <w:uiPriority w:val="9"/>
    <w:rsid w:val="002338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233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338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Vijayan Ramaswamy</dc:creator>
  <cp:lastModifiedBy>Vijayan Ramaswamy</cp:lastModifiedBy>
  <cp:revision>9</cp:revision>
  <dcterms:created xsi:type="dcterms:W3CDTF">2016-04-20T13:56:00Z</dcterms:created>
  <dcterms:modified xsi:type="dcterms:W3CDTF">2016-04-21T14:58:00Z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-384197510</vt:i4>
  </property>
</Properties>
</file>