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E0" w:rsidRDefault="00110B5E" w:rsidP="00110B5E">
      <w:pPr>
        <w:jc w:val="both"/>
        <w:rPr>
          <w:b/>
        </w:rPr>
      </w:pPr>
      <w:r w:rsidRPr="00110B5E">
        <w:rPr>
          <w:b/>
        </w:rPr>
        <w:t>Protocols to remove Chaperon from target proteins expressed in Arctic Express cells</w:t>
      </w:r>
    </w:p>
    <w:p w:rsidR="007F3FC3" w:rsidRPr="00983614" w:rsidRDefault="007F3FC3" w:rsidP="003721E9">
      <w:pPr>
        <w:pStyle w:val="NoSpacing"/>
        <w:jc w:val="both"/>
        <w:rPr>
          <w:b/>
        </w:rPr>
      </w:pPr>
      <w:r w:rsidRPr="00983614">
        <w:rPr>
          <w:b/>
        </w:rPr>
        <w:t xml:space="preserve">Suboptimal Urea method to remove the Cpn60 from </w:t>
      </w:r>
      <w:proofErr w:type="spellStart"/>
      <w:r w:rsidRPr="00983614">
        <w:rPr>
          <w:b/>
        </w:rPr>
        <w:t>ArcticExpress</w:t>
      </w:r>
      <w:proofErr w:type="spellEnd"/>
      <w:r w:rsidRPr="00983614">
        <w:rPr>
          <w:b/>
        </w:rPr>
        <w:t xml:space="preserve"> cells-</w:t>
      </w:r>
    </w:p>
    <w:p w:rsidR="007F3FC3" w:rsidRDefault="00983614" w:rsidP="003721E9">
      <w:pPr>
        <w:pStyle w:val="NoSpacing"/>
        <w:jc w:val="both"/>
        <w:rPr>
          <w:rFonts w:cs="AdvGulliv-R"/>
        </w:rPr>
      </w:pPr>
      <w:r w:rsidRPr="00983614">
        <w:t>(</w:t>
      </w:r>
      <w:proofErr w:type="spellStart"/>
      <w:r w:rsidR="007F3FC3" w:rsidRPr="00983614">
        <w:t>Belval</w:t>
      </w:r>
      <w:proofErr w:type="spellEnd"/>
      <w:r w:rsidR="007F3FC3" w:rsidRPr="00983614">
        <w:t xml:space="preserve"> et al., 2015, </w:t>
      </w:r>
      <w:r w:rsidR="007F3FC3" w:rsidRPr="00983614">
        <w:rPr>
          <w:rFonts w:cs="AdvGulliv-R"/>
        </w:rPr>
        <w:t>Protein Expression and Purification 109 (2015) 29–34</w:t>
      </w:r>
      <w:r w:rsidRPr="00983614">
        <w:rPr>
          <w:rFonts w:cs="AdvGulliv-R"/>
        </w:rPr>
        <w:t>)</w:t>
      </w:r>
    </w:p>
    <w:p w:rsidR="00983614" w:rsidRDefault="00983614" w:rsidP="003721E9">
      <w:pPr>
        <w:pStyle w:val="NoSpacing"/>
        <w:jc w:val="both"/>
        <w:rPr>
          <w:rFonts w:cs="AdvGulliv-R"/>
        </w:rPr>
      </w:pPr>
      <w:r>
        <w:rPr>
          <w:rFonts w:cs="AdvGulliv-R"/>
        </w:rPr>
        <w:t xml:space="preserve">Protein purified: </w:t>
      </w:r>
      <w:proofErr w:type="spellStart"/>
      <w:r>
        <w:rPr>
          <w:rFonts w:cs="AdvGulliv-R"/>
        </w:rPr>
        <w:t>Vitis</w:t>
      </w:r>
      <w:proofErr w:type="spellEnd"/>
      <w:r>
        <w:rPr>
          <w:rFonts w:cs="AdvGulliv-R"/>
        </w:rPr>
        <w:t xml:space="preserve"> endonuclease, viral movement protein, from Arctic Express cells</w:t>
      </w:r>
    </w:p>
    <w:p w:rsidR="00983614" w:rsidRDefault="003721E9" w:rsidP="003721E9">
      <w:pPr>
        <w:autoSpaceDE w:val="0"/>
        <w:autoSpaceDN w:val="0"/>
        <w:adjustRightInd w:val="0"/>
        <w:spacing w:after="0" w:line="240" w:lineRule="auto"/>
        <w:jc w:val="both"/>
        <w:rPr>
          <w:rFonts w:cs="AdvGulliv-R"/>
        </w:rPr>
      </w:pPr>
      <w:r w:rsidRPr="003721E9">
        <w:rPr>
          <w:rFonts w:cs="AdvGulliv-R"/>
          <w:b/>
        </w:rPr>
        <w:t>1:</w:t>
      </w:r>
      <w:r>
        <w:rPr>
          <w:rFonts w:cs="AdvGulliv-R"/>
        </w:rPr>
        <w:t xml:space="preserve"> </w:t>
      </w:r>
      <w:r w:rsidR="00983614">
        <w:rPr>
          <w:rFonts w:cs="AdvGulliv-R"/>
        </w:rPr>
        <w:t xml:space="preserve">The Ni-column was equilibrated </w:t>
      </w:r>
      <w:r w:rsidR="00983614" w:rsidRPr="00983614">
        <w:rPr>
          <w:rFonts w:cs="AdvGulliv-R"/>
        </w:rPr>
        <w:t xml:space="preserve">with </w:t>
      </w:r>
      <w:r w:rsidR="00983614" w:rsidRPr="00983614">
        <w:rPr>
          <w:rFonts w:cs="AdvGulliv-R"/>
        </w:rPr>
        <w:t>Lysis-Equilibr</w:t>
      </w:r>
      <w:r w:rsidR="00983614">
        <w:rPr>
          <w:rFonts w:cs="AdvGulliv-R"/>
        </w:rPr>
        <w:t xml:space="preserve">ation-Wash </w:t>
      </w:r>
      <w:proofErr w:type="spellStart"/>
      <w:r w:rsidR="00983614">
        <w:rPr>
          <w:rFonts w:cs="AdvGulliv-R"/>
        </w:rPr>
        <w:t>Buffe</w:t>
      </w:r>
      <w:proofErr w:type="spellEnd"/>
      <w:r>
        <w:rPr>
          <w:rFonts w:cs="AdvGulliv-R"/>
        </w:rPr>
        <w:t xml:space="preserve"> (LEW1x</w:t>
      </w:r>
      <w:proofErr w:type="gramStart"/>
      <w:r>
        <w:rPr>
          <w:rFonts w:cs="AdvGulliv-R"/>
        </w:rPr>
        <w:t>)</w:t>
      </w:r>
      <w:r w:rsidR="00983614">
        <w:rPr>
          <w:rFonts w:cs="AdvGulliv-R"/>
        </w:rPr>
        <w:t>r</w:t>
      </w:r>
      <w:proofErr w:type="gramEnd"/>
      <w:r w:rsidR="00983614">
        <w:rPr>
          <w:rFonts w:cs="AdvGulliv-R"/>
        </w:rPr>
        <w:t xml:space="preserve">: 300 mM </w:t>
      </w:r>
      <w:proofErr w:type="spellStart"/>
      <w:r w:rsidR="00983614">
        <w:rPr>
          <w:rFonts w:cs="AdvGulliv-R"/>
        </w:rPr>
        <w:t>NaCl</w:t>
      </w:r>
      <w:proofErr w:type="spellEnd"/>
      <w:r w:rsidR="00983614">
        <w:rPr>
          <w:rFonts w:cs="AdvGulliv-R"/>
        </w:rPr>
        <w:t xml:space="preserve">, </w:t>
      </w:r>
      <w:r w:rsidR="00983614" w:rsidRPr="00983614">
        <w:rPr>
          <w:rFonts w:cs="AdvGulliv-R"/>
        </w:rPr>
        <w:t>50 mM NaH2PO</w:t>
      </w:r>
      <w:r w:rsidR="00983614">
        <w:rPr>
          <w:rFonts w:cs="AdvGulliv-R"/>
        </w:rPr>
        <w:t xml:space="preserve">4 </w:t>
      </w:r>
      <w:r w:rsidR="00983614" w:rsidRPr="00983614">
        <w:rPr>
          <w:rFonts w:cs="AdvGulliv-R"/>
        </w:rPr>
        <w:t>pH 8.0</w:t>
      </w:r>
      <w:r w:rsidR="00983614">
        <w:rPr>
          <w:rFonts w:cs="AdvGulliv-R"/>
        </w:rPr>
        <w:t>, before loading the bacterial lysate.</w:t>
      </w:r>
    </w:p>
    <w:p w:rsidR="00983614" w:rsidRDefault="003721E9" w:rsidP="003721E9">
      <w:pPr>
        <w:autoSpaceDE w:val="0"/>
        <w:autoSpaceDN w:val="0"/>
        <w:adjustRightInd w:val="0"/>
        <w:spacing w:after="0" w:line="240" w:lineRule="auto"/>
        <w:jc w:val="both"/>
        <w:rPr>
          <w:rFonts w:cs="AdvGulliv-R"/>
        </w:rPr>
      </w:pPr>
      <w:r w:rsidRPr="003721E9">
        <w:rPr>
          <w:rFonts w:cs="AdvGulliv-R"/>
          <w:b/>
        </w:rPr>
        <w:t>2:</w:t>
      </w:r>
      <w:r>
        <w:rPr>
          <w:rFonts w:cs="AdvGulliv-R"/>
        </w:rPr>
        <w:t xml:space="preserve"> </w:t>
      </w:r>
      <w:r w:rsidR="00983614">
        <w:rPr>
          <w:rFonts w:cs="AdvGulliv-R"/>
        </w:rPr>
        <w:t>To ensure tha</w:t>
      </w:r>
      <w:bookmarkStart w:id="0" w:name="_GoBack"/>
      <w:bookmarkEnd w:id="0"/>
      <w:r w:rsidR="00983614">
        <w:rPr>
          <w:rFonts w:cs="AdvGulliv-R"/>
        </w:rPr>
        <w:t>t all the proteins bound to the column, the recovered flow through was loaded three times on the column.</w:t>
      </w:r>
    </w:p>
    <w:p w:rsidR="00983614" w:rsidRDefault="003721E9" w:rsidP="003721E9">
      <w:pPr>
        <w:autoSpaceDE w:val="0"/>
        <w:autoSpaceDN w:val="0"/>
        <w:adjustRightInd w:val="0"/>
        <w:spacing w:after="0" w:line="240" w:lineRule="auto"/>
        <w:jc w:val="both"/>
        <w:rPr>
          <w:rFonts w:cs="AdvGulliv-R"/>
        </w:rPr>
      </w:pPr>
      <w:r w:rsidRPr="003721E9">
        <w:rPr>
          <w:rFonts w:cs="AdvGulliv-R"/>
          <w:b/>
        </w:rPr>
        <w:t>3:</w:t>
      </w:r>
      <w:r>
        <w:rPr>
          <w:rFonts w:cs="AdvGulliv-R"/>
        </w:rPr>
        <w:t xml:space="preserve"> </w:t>
      </w:r>
      <w:r w:rsidR="00983614" w:rsidRPr="003721E9">
        <w:rPr>
          <w:rFonts w:cs="AdvGulliv-R"/>
        </w:rPr>
        <w:t>After loading the samples, column was washe</w:t>
      </w:r>
      <w:r w:rsidRPr="003721E9">
        <w:rPr>
          <w:rFonts w:cs="AdvGulliv-R"/>
        </w:rPr>
        <w:t xml:space="preserve">d with </w:t>
      </w:r>
      <w:r>
        <w:rPr>
          <w:rFonts w:cs="AdvGulliv-R"/>
        </w:rPr>
        <w:t xml:space="preserve">5 volumes of </w:t>
      </w:r>
      <w:r w:rsidRPr="003721E9">
        <w:rPr>
          <w:rFonts w:cs="AdvGulliv-R"/>
        </w:rPr>
        <w:t xml:space="preserve">different buffers, but  </w:t>
      </w:r>
      <w:r w:rsidR="00983614" w:rsidRPr="003721E9">
        <w:rPr>
          <w:rFonts w:cs="AdvGulliv-R"/>
        </w:rPr>
        <w:t>Lysis-Equilibr</w:t>
      </w:r>
      <w:r w:rsidRPr="003721E9">
        <w:rPr>
          <w:rFonts w:cs="AdvGulliv-R"/>
        </w:rPr>
        <w:t xml:space="preserve">ation-Wash Buffer: 300 mM </w:t>
      </w:r>
      <w:proofErr w:type="spellStart"/>
      <w:r w:rsidRPr="003721E9">
        <w:rPr>
          <w:rFonts w:cs="AdvGulliv-R"/>
        </w:rPr>
        <w:t>NaCl</w:t>
      </w:r>
      <w:proofErr w:type="spellEnd"/>
      <w:r w:rsidRPr="003721E9">
        <w:rPr>
          <w:rFonts w:cs="AdvGulliv-R"/>
        </w:rPr>
        <w:t xml:space="preserve">, </w:t>
      </w:r>
      <w:r w:rsidR="00983614" w:rsidRPr="003721E9">
        <w:rPr>
          <w:rFonts w:cs="AdvGulliv-R"/>
        </w:rPr>
        <w:t>50 mM NaH2PO4 pH 8.0</w:t>
      </w:r>
      <w:r w:rsidR="00983614" w:rsidRPr="003721E9">
        <w:rPr>
          <w:rFonts w:cs="AdvGulliv-R"/>
        </w:rPr>
        <w:t xml:space="preserve"> </w:t>
      </w:r>
      <w:r w:rsidRPr="003721E9">
        <w:rPr>
          <w:rFonts w:cs="AdvGulliv-R"/>
        </w:rPr>
        <w:t>followed by 5 volumes of the LEW 1</w:t>
      </w:r>
      <w:r w:rsidRPr="003721E9">
        <w:rPr>
          <w:rFonts w:cs="AdvP4C4E74"/>
        </w:rPr>
        <w:t>x</w:t>
      </w:r>
      <w:r w:rsidRPr="003721E9">
        <w:rPr>
          <w:rFonts w:cs="AdvP4C4E74"/>
        </w:rPr>
        <w:t xml:space="preserve"> </w:t>
      </w:r>
      <w:r w:rsidRPr="003721E9">
        <w:rPr>
          <w:rFonts w:cs="AdvGulliv-R"/>
        </w:rPr>
        <w:t>buffer</w:t>
      </w:r>
      <w:r w:rsidRPr="003721E9">
        <w:rPr>
          <w:rFonts w:cs="AdvGulliv-R"/>
        </w:rPr>
        <w:t xml:space="preserve"> gave maximum purity</w:t>
      </w:r>
      <w:r>
        <w:rPr>
          <w:rFonts w:cs="AdvGulliv-R"/>
        </w:rPr>
        <w:t xml:space="preserve"> (&gt;98%)</w:t>
      </w:r>
      <w:r w:rsidRPr="003721E9">
        <w:rPr>
          <w:rFonts w:cs="AdvGulliv-R"/>
        </w:rPr>
        <w:t>.</w:t>
      </w:r>
    </w:p>
    <w:p w:rsidR="003721E9" w:rsidRDefault="003721E9" w:rsidP="003721E9">
      <w:pPr>
        <w:autoSpaceDE w:val="0"/>
        <w:autoSpaceDN w:val="0"/>
        <w:adjustRightInd w:val="0"/>
        <w:spacing w:after="0" w:line="240" w:lineRule="auto"/>
        <w:jc w:val="both"/>
        <w:rPr>
          <w:rFonts w:cs="AdvGulliv-R"/>
        </w:rPr>
      </w:pPr>
      <w:r w:rsidRPr="003721E9">
        <w:rPr>
          <w:rFonts w:cs="AdvGulliv-R"/>
        </w:rPr>
        <w:t>[It is unclear why these buffers will give lower purity-</w:t>
      </w:r>
      <w:r>
        <w:rPr>
          <w:rFonts w:cs="AdvGulliv-R"/>
        </w:rPr>
        <w:t xml:space="preserve"> </w:t>
      </w:r>
      <w:r w:rsidRPr="003721E9">
        <w:rPr>
          <w:rFonts w:cs="AdvGulliv-R"/>
        </w:rPr>
        <w:t xml:space="preserve">2 M urea, 20 mM </w:t>
      </w:r>
      <w:proofErr w:type="spellStart"/>
      <w:r w:rsidRPr="003721E9">
        <w:rPr>
          <w:rFonts w:cs="AdvGulliv-R"/>
        </w:rPr>
        <w:t>Tris</w:t>
      </w:r>
      <w:proofErr w:type="spellEnd"/>
      <w:r w:rsidRPr="003721E9">
        <w:rPr>
          <w:rFonts w:cs="AdvGulliv-R"/>
        </w:rPr>
        <w:t>–</w:t>
      </w:r>
      <w:proofErr w:type="spellStart"/>
      <w:r w:rsidRPr="003721E9">
        <w:rPr>
          <w:rFonts w:cs="AdvGulliv-R"/>
        </w:rPr>
        <w:t>HCl</w:t>
      </w:r>
      <w:proofErr w:type="spellEnd"/>
      <w:r w:rsidRPr="003721E9">
        <w:rPr>
          <w:rFonts w:cs="AdvGulliv-R"/>
        </w:rPr>
        <w:t xml:space="preserve"> pH 6.8, 10 mM ATP, 10 mM MgCl2</w:t>
      </w:r>
      <w:r>
        <w:rPr>
          <w:rFonts w:cs="AdvGulliv-R"/>
        </w:rPr>
        <w:t xml:space="preserve"> </w:t>
      </w:r>
      <w:r w:rsidRPr="003721E9">
        <w:rPr>
          <w:rFonts w:cs="AdvGulliv-R"/>
          <w:b/>
        </w:rPr>
        <w:t>(74%)</w:t>
      </w:r>
      <w:r>
        <w:rPr>
          <w:rFonts w:cs="AdvGulliv-R"/>
        </w:rPr>
        <w:t xml:space="preserve">; </w:t>
      </w:r>
      <w:r w:rsidRPr="003721E9">
        <w:rPr>
          <w:rFonts w:cs="AdvGulliv-R"/>
        </w:rPr>
        <w:t xml:space="preserve">2 M urea, 20 mM </w:t>
      </w:r>
      <w:proofErr w:type="spellStart"/>
      <w:r w:rsidRPr="003721E9">
        <w:rPr>
          <w:rFonts w:cs="AdvGulliv-R"/>
        </w:rPr>
        <w:t>Tris</w:t>
      </w:r>
      <w:proofErr w:type="spellEnd"/>
      <w:r w:rsidRPr="003721E9">
        <w:rPr>
          <w:rFonts w:cs="AdvGulliv-R"/>
        </w:rPr>
        <w:t>–</w:t>
      </w:r>
      <w:proofErr w:type="spellStart"/>
      <w:r w:rsidRPr="003721E9">
        <w:rPr>
          <w:rFonts w:cs="AdvGulliv-R"/>
        </w:rPr>
        <w:t>HCl</w:t>
      </w:r>
      <w:proofErr w:type="spellEnd"/>
      <w:r w:rsidRPr="003721E9">
        <w:rPr>
          <w:rFonts w:cs="AdvGulliv-R"/>
        </w:rPr>
        <w:t xml:space="preserve"> pH 6.8, 10 mM ATP,</w:t>
      </w:r>
      <w:r>
        <w:rPr>
          <w:rFonts w:cs="AdvGulliv-R"/>
        </w:rPr>
        <w:t xml:space="preserve"> </w:t>
      </w:r>
      <w:r w:rsidRPr="003721E9">
        <w:rPr>
          <w:rFonts w:cs="AdvGulliv-R"/>
        </w:rPr>
        <w:t>10 mM MgCl2, 5 mM imidazole</w:t>
      </w:r>
      <w:r>
        <w:rPr>
          <w:rFonts w:cs="AdvGulliv-R"/>
        </w:rPr>
        <w:t xml:space="preserve"> (</w:t>
      </w:r>
      <w:r w:rsidRPr="003721E9">
        <w:rPr>
          <w:rFonts w:cs="AdvGulliv-R"/>
          <w:b/>
        </w:rPr>
        <w:t>87%</w:t>
      </w:r>
      <w:r>
        <w:rPr>
          <w:rFonts w:cs="AdvGulliv-R"/>
        </w:rPr>
        <w:t>) as urea concentrations are same</w:t>
      </w:r>
      <w:r w:rsidRPr="003721E9">
        <w:rPr>
          <w:rFonts w:cs="AdvGulliv-R"/>
        </w:rPr>
        <w:t>.</w:t>
      </w:r>
    </w:p>
    <w:p w:rsidR="003721E9" w:rsidRDefault="003721E9" w:rsidP="003721E9">
      <w:pPr>
        <w:autoSpaceDE w:val="0"/>
        <w:autoSpaceDN w:val="0"/>
        <w:adjustRightInd w:val="0"/>
        <w:spacing w:after="0" w:line="240" w:lineRule="auto"/>
        <w:jc w:val="both"/>
        <w:rPr>
          <w:rFonts w:cs="AdvGulliv-R"/>
        </w:rPr>
      </w:pPr>
      <w:r>
        <w:rPr>
          <w:rFonts w:cs="AdvGulliv-R"/>
        </w:rPr>
        <w:t>4: The proteins were eluted with commercially available elution buffer.</w:t>
      </w:r>
      <w:r w:rsidR="00403AE5">
        <w:rPr>
          <w:rFonts w:cs="AdvGulliv-R"/>
        </w:rPr>
        <w:t xml:space="preserve"> Protein was quantified by </w:t>
      </w:r>
      <w:proofErr w:type="spellStart"/>
      <w:r w:rsidR="00403AE5">
        <w:rPr>
          <w:rFonts w:cs="AdvGulliv-R"/>
        </w:rPr>
        <w:t>nanodrop</w:t>
      </w:r>
      <w:proofErr w:type="spellEnd"/>
      <w:r w:rsidR="00403AE5">
        <w:rPr>
          <w:rFonts w:cs="AdvGulliv-R"/>
        </w:rPr>
        <w:t xml:space="preserve"> and purity was assessed by SDS-PAGE and Western blot.</w:t>
      </w:r>
    </w:p>
    <w:p w:rsidR="00403AE5" w:rsidRPr="003721E9" w:rsidRDefault="00403AE5" w:rsidP="003721E9">
      <w:pPr>
        <w:autoSpaceDE w:val="0"/>
        <w:autoSpaceDN w:val="0"/>
        <w:adjustRightInd w:val="0"/>
        <w:spacing w:after="0" w:line="240" w:lineRule="auto"/>
        <w:jc w:val="both"/>
        <w:rPr>
          <w:rFonts w:cs="AdvGulliv-R"/>
        </w:rPr>
      </w:pPr>
      <w:r>
        <w:rPr>
          <w:rFonts w:cs="AdvGulliv-R"/>
        </w:rPr>
        <w:t>[We have to optimize the minimum amount of Urea required to remove the Cpn60]</w:t>
      </w:r>
    </w:p>
    <w:p w:rsidR="003721E9" w:rsidRPr="003721E9" w:rsidRDefault="003721E9" w:rsidP="00983614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sz w:val="16"/>
          <w:szCs w:val="16"/>
        </w:rPr>
      </w:pPr>
    </w:p>
    <w:p w:rsidR="00983614" w:rsidRPr="00983614" w:rsidRDefault="00983614" w:rsidP="00983614">
      <w:pPr>
        <w:autoSpaceDE w:val="0"/>
        <w:autoSpaceDN w:val="0"/>
        <w:adjustRightInd w:val="0"/>
        <w:spacing w:after="0" w:line="240" w:lineRule="auto"/>
        <w:rPr>
          <w:rFonts w:cs="AdvGulliv-R"/>
        </w:rPr>
      </w:pPr>
    </w:p>
    <w:p w:rsidR="00983614" w:rsidRDefault="00983614" w:rsidP="00983614">
      <w:pPr>
        <w:pStyle w:val="NoSpacing"/>
        <w:rPr>
          <w:rFonts w:cs="AdvGulliv-R"/>
        </w:rPr>
      </w:pPr>
    </w:p>
    <w:p w:rsidR="00983614" w:rsidRPr="00983614" w:rsidRDefault="00983614" w:rsidP="00983614">
      <w:pPr>
        <w:pStyle w:val="NoSpacing"/>
      </w:pPr>
    </w:p>
    <w:p w:rsidR="00110B5E" w:rsidRDefault="00110B5E" w:rsidP="00110B5E">
      <w:pPr>
        <w:jc w:val="both"/>
        <w:rPr>
          <w:rFonts w:cs="AdvPSTim"/>
        </w:rPr>
      </w:pPr>
      <w:r>
        <w:rPr>
          <w:b/>
        </w:rPr>
        <w:t xml:space="preserve">Protocol </w:t>
      </w:r>
      <w:r w:rsidRPr="00110B5E">
        <w:rPr>
          <w:b/>
        </w:rPr>
        <w:t xml:space="preserve">using </w:t>
      </w:r>
      <w:r>
        <w:rPr>
          <w:b/>
        </w:rPr>
        <w:t>[</w:t>
      </w:r>
      <w:r w:rsidRPr="00110B5E">
        <w:rPr>
          <w:b/>
        </w:rPr>
        <w:t>ATP-Mg + denatured bacterial proteins</w:t>
      </w:r>
      <w:r>
        <w:rPr>
          <w:b/>
        </w:rPr>
        <w:t>]</w:t>
      </w:r>
      <w:r w:rsidRPr="00110B5E">
        <w:rPr>
          <w:b/>
        </w:rPr>
        <w:t xml:space="preserve"> </w:t>
      </w:r>
      <w:r w:rsidRPr="00110B5E">
        <w:t>(</w:t>
      </w:r>
      <w:proofErr w:type="spellStart"/>
      <w:r w:rsidRPr="00110B5E">
        <w:rPr>
          <w:rFonts w:cs="AdvPSTim"/>
        </w:rPr>
        <w:t>Rial</w:t>
      </w:r>
      <w:proofErr w:type="spellEnd"/>
      <w:r w:rsidRPr="00110B5E">
        <w:rPr>
          <w:rFonts w:cs="AdvPSTim"/>
        </w:rPr>
        <w:t xml:space="preserve"> and </w:t>
      </w:r>
      <w:proofErr w:type="spellStart"/>
      <w:r w:rsidRPr="00110B5E">
        <w:rPr>
          <w:rFonts w:cs="AdvPSTim"/>
        </w:rPr>
        <w:t>Ceccarelli</w:t>
      </w:r>
      <w:proofErr w:type="spellEnd"/>
      <w:r w:rsidRPr="00110B5E">
        <w:rPr>
          <w:rFonts w:cs="AdvPSTim"/>
        </w:rPr>
        <w:t xml:space="preserve">; </w:t>
      </w:r>
      <w:r w:rsidRPr="00C00851">
        <w:rPr>
          <w:rFonts w:cs="AdvPSTim"/>
          <w:i/>
        </w:rPr>
        <w:t>Protein Expression and Purification</w:t>
      </w:r>
      <w:r w:rsidRPr="00110B5E">
        <w:rPr>
          <w:rFonts w:cs="AdvPSTim"/>
        </w:rPr>
        <w:t xml:space="preserve"> 25 (2002) 503–507</w:t>
      </w:r>
      <w:r w:rsidRPr="00110B5E">
        <w:rPr>
          <w:rFonts w:cs="AdvPSTim"/>
        </w:rPr>
        <w:t>)</w:t>
      </w:r>
      <w:r w:rsidR="00C00851">
        <w:rPr>
          <w:rFonts w:cs="AdvPSTim"/>
        </w:rPr>
        <w:t>: T</w:t>
      </w:r>
      <w:r>
        <w:rPr>
          <w:rFonts w:cs="AdvPSTim"/>
        </w:rPr>
        <w:t>he paper describes the removal of Hsp70 molecular chaperon (</w:t>
      </w:r>
      <w:proofErr w:type="spellStart"/>
      <w:r>
        <w:rPr>
          <w:rFonts w:cs="AdvPSTim"/>
        </w:rPr>
        <w:t>DnaK</w:t>
      </w:r>
      <w:proofErr w:type="spellEnd"/>
      <w:r>
        <w:rPr>
          <w:rFonts w:cs="AdvPSTim"/>
        </w:rPr>
        <w:t xml:space="preserve">) from fusion </w:t>
      </w:r>
      <w:r w:rsidR="00C00851">
        <w:rPr>
          <w:rFonts w:cs="AdvPSTim"/>
        </w:rPr>
        <w:t>protein;</w:t>
      </w:r>
      <w:r>
        <w:rPr>
          <w:rFonts w:cs="AdvPSTim"/>
        </w:rPr>
        <w:t xml:space="preserve"> authors claim that this strategy can</w:t>
      </w:r>
      <w:r w:rsidR="000C514C">
        <w:rPr>
          <w:rFonts w:cs="AdvPSTim"/>
        </w:rPr>
        <w:t xml:space="preserve"> be applied to other chaperons.</w:t>
      </w:r>
    </w:p>
    <w:p w:rsidR="000C514C" w:rsidRDefault="000C514C" w:rsidP="00110B5E">
      <w:pPr>
        <w:jc w:val="both"/>
        <w:rPr>
          <w:rFonts w:cs="AdvPSTim"/>
        </w:rPr>
      </w:pPr>
      <w:r>
        <w:rPr>
          <w:rFonts w:cs="AdvPSTim"/>
        </w:rPr>
        <w:t>Authors used a fusion protein expressed in JM109</w:t>
      </w:r>
      <w:r w:rsidR="00C00851">
        <w:rPr>
          <w:rFonts w:cs="AdvPSTim"/>
        </w:rPr>
        <w:t>or BL21</w:t>
      </w:r>
      <w:r>
        <w:rPr>
          <w:rFonts w:cs="AdvPSTim"/>
        </w:rPr>
        <w:t xml:space="preserve"> cells in this study</w:t>
      </w:r>
      <w:r w:rsidR="00C00851">
        <w:rPr>
          <w:rFonts w:cs="AdvPSTim"/>
        </w:rPr>
        <w:t>. The peptide connecting two proteins in a fusion protein is a potential binding site for Hsp70 chaperon. Authors used Mg-ATP and denatured bacterial lysate to remove the contaminants. One thing is to note that the amount of contaminant (Hsp70) in their experiments is much smaller than our system.</w:t>
      </w:r>
    </w:p>
    <w:p w:rsidR="00C00851" w:rsidRDefault="00C00851" w:rsidP="00110B5E">
      <w:pPr>
        <w:jc w:val="both"/>
        <w:rPr>
          <w:rFonts w:cs="AdvPSTim"/>
        </w:rPr>
      </w:pPr>
      <w:r w:rsidRPr="00C00851">
        <w:rPr>
          <w:rFonts w:cs="AdvPSTim"/>
          <w:b/>
        </w:rPr>
        <w:t>How to make denatured bacterial lysate</w:t>
      </w:r>
      <w:r>
        <w:rPr>
          <w:rFonts w:cs="AdvPSTim"/>
        </w:rPr>
        <w:t>-</w:t>
      </w:r>
    </w:p>
    <w:p w:rsidR="007669FF" w:rsidRDefault="007669FF" w:rsidP="00110B5E">
      <w:pPr>
        <w:jc w:val="both"/>
        <w:rPr>
          <w:rFonts w:cs="AdvPSTim"/>
        </w:rPr>
      </w:pPr>
      <w:r>
        <w:rPr>
          <w:rFonts w:cs="AdvPSTim"/>
        </w:rPr>
        <w:t>In preferred lysis buffer, the bacterial cells were lysed and centrifuged to clarify. The amount of the protein was adjusted to 2 mg/ml in same buffer. The protein was heated at 65</w:t>
      </w:r>
      <w:r w:rsidRPr="00DC4CE5">
        <w:rPr>
          <w:rFonts w:cs="AdvPSTim"/>
          <w:vertAlign w:val="superscript"/>
        </w:rPr>
        <w:t>O</w:t>
      </w:r>
      <w:r>
        <w:rPr>
          <w:rFonts w:cs="AdvPSTim"/>
        </w:rPr>
        <w:t xml:space="preserve">C for 10 min. The samples were centrifuged again, protein was quantified and aliquots were stored in -80 for future use (They don’t mention the quality of denaturation, but I assume they made lot of the denatured protein and stored for all their experiments). </w:t>
      </w:r>
    </w:p>
    <w:p w:rsidR="007669FF" w:rsidRPr="00DC4CE5" w:rsidRDefault="007669FF" w:rsidP="00110B5E">
      <w:pPr>
        <w:jc w:val="both"/>
        <w:rPr>
          <w:rFonts w:cs="AdvPSTim"/>
          <w:b/>
        </w:rPr>
      </w:pPr>
      <w:r w:rsidRPr="00DC4CE5">
        <w:rPr>
          <w:rFonts w:cs="AdvPSTim"/>
          <w:b/>
        </w:rPr>
        <w:t xml:space="preserve">Protein Purification and removal of </w:t>
      </w:r>
      <w:proofErr w:type="spellStart"/>
      <w:r w:rsidRPr="00DC4CE5">
        <w:rPr>
          <w:rFonts w:cs="AdvPSTim"/>
          <w:b/>
        </w:rPr>
        <w:t>DnaK</w:t>
      </w:r>
      <w:proofErr w:type="spellEnd"/>
      <w:r w:rsidRPr="00DC4CE5">
        <w:rPr>
          <w:rFonts w:cs="AdvPSTim"/>
          <w:b/>
        </w:rPr>
        <w:t>-</w:t>
      </w:r>
    </w:p>
    <w:p w:rsidR="007669FF" w:rsidRDefault="007669FF" w:rsidP="00110B5E">
      <w:pPr>
        <w:jc w:val="both"/>
        <w:rPr>
          <w:rFonts w:cs="AdvPSTim"/>
        </w:rPr>
      </w:pPr>
      <w:r>
        <w:rPr>
          <w:rFonts w:cs="AdvPSTim"/>
        </w:rPr>
        <w:t xml:space="preserve">They followed typical His-tag protein purification protocol (I am not listing the buffer </w:t>
      </w:r>
      <w:proofErr w:type="spellStart"/>
      <w:r>
        <w:rPr>
          <w:rFonts w:cs="AdvPSTim"/>
        </w:rPr>
        <w:t>etc</w:t>
      </w:r>
      <w:proofErr w:type="spellEnd"/>
      <w:r>
        <w:rPr>
          <w:rFonts w:cs="AdvPSTim"/>
        </w:rPr>
        <w:t xml:space="preserve"> as it may in our case and can be compared if needed).</w:t>
      </w:r>
    </w:p>
    <w:p w:rsidR="007669FF" w:rsidRDefault="007669FF" w:rsidP="00110B5E">
      <w:pPr>
        <w:jc w:val="both"/>
        <w:rPr>
          <w:rFonts w:cs="AdvPSTim"/>
        </w:rPr>
      </w:pPr>
      <w:r>
        <w:rPr>
          <w:rFonts w:cs="AdvPSTim"/>
        </w:rPr>
        <w:t>Lysis buffer used was 1/10</w:t>
      </w:r>
      <w:r w:rsidRPr="007669FF">
        <w:rPr>
          <w:rFonts w:cs="AdvPSTim"/>
          <w:vertAlign w:val="superscript"/>
        </w:rPr>
        <w:t>th</w:t>
      </w:r>
      <w:r>
        <w:rPr>
          <w:rFonts w:cs="AdvPSTim"/>
        </w:rPr>
        <w:t xml:space="preserve"> of original culture e.g. for 10 ml of culture, after centrifugation, they re</w:t>
      </w:r>
      <w:r w:rsidR="00DC4CE5">
        <w:rPr>
          <w:rFonts w:cs="AdvPSTim"/>
        </w:rPr>
        <w:t>-</w:t>
      </w:r>
      <w:r>
        <w:rPr>
          <w:rFonts w:cs="AdvPSTim"/>
        </w:rPr>
        <w:t xml:space="preserve">suspended the cells in 1 ml of lysis buffer. For His-tag, they did not use </w:t>
      </w:r>
      <w:r w:rsidR="00DC4CE5">
        <w:rPr>
          <w:rFonts w:cs="AdvPSTim"/>
        </w:rPr>
        <w:t>any detergent. Lysis was done by sonication (in our case, we may use NP-40 and Lysozyme for lysis, and sonication to break the DNA).</w:t>
      </w:r>
    </w:p>
    <w:p w:rsidR="00DC4CE5" w:rsidRDefault="00DC4CE5" w:rsidP="00110B5E">
      <w:pPr>
        <w:jc w:val="both"/>
        <w:rPr>
          <w:rFonts w:cs="AdvPSTim"/>
        </w:rPr>
      </w:pPr>
      <w:r>
        <w:rPr>
          <w:rFonts w:cs="AdvPSTim"/>
        </w:rPr>
        <w:lastRenderedPageBreak/>
        <w:t>Once the cells were lysed, centrifuged, the supernatant was incubated with Ni-Agarose resin (they did not use column) for 30 min with gentle shaking at 0</w:t>
      </w:r>
      <w:r w:rsidRPr="00DC4CE5">
        <w:rPr>
          <w:rFonts w:cs="AdvPSTim"/>
          <w:vertAlign w:val="superscript"/>
        </w:rPr>
        <w:t>O</w:t>
      </w:r>
      <w:r>
        <w:rPr>
          <w:rFonts w:cs="AdvPSTim"/>
        </w:rPr>
        <w:t xml:space="preserve">C. After incubation, the </w:t>
      </w:r>
      <w:r w:rsidR="007F3FC3">
        <w:rPr>
          <w:rFonts w:cs="AdvPSTim"/>
        </w:rPr>
        <w:t>mixture was</w:t>
      </w:r>
      <w:r>
        <w:rPr>
          <w:rFonts w:cs="AdvPSTim"/>
        </w:rPr>
        <w:t xml:space="preserve"> centrifuged to remove unbound protein and the </w:t>
      </w:r>
      <w:r w:rsidR="007F3FC3">
        <w:rPr>
          <w:rFonts w:cs="AdvPSTim"/>
        </w:rPr>
        <w:t>resin was</w:t>
      </w:r>
      <w:r>
        <w:rPr>
          <w:rFonts w:cs="AdvPSTim"/>
        </w:rPr>
        <w:t xml:space="preserve"> washed three times with buffer containing 5 mM Mg-ATP plus 0.1 mg/ml denatured lysate. For all three washes, the resins were incubated with four bed volumes of buffer </w:t>
      </w:r>
      <w:r>
        <w:rPr>
          <w:rFonts w:cs="AdvPSTim"/>
        </w:rPr>
        <w:t>containing 5 mM Mg-ATP plus 0.1 mg/ml denatured lysate</w:t>
      </w:r>
      <w:r>
        <w:rPr>
          <w:rFonts w:cs="AdvPSTim"/>
        </w:rPr>
        <w:t xml:space="preserve"> for 10 min each at </w:t>
      </w:r>
      <w:r>
        <w:rPr>
          <w:rFonts w:cs="AdvPSTim"/>
        </w:rPr>
        <w:t>0</w:t>
      </w:r>
      <w:r w:rsidRPr="00DC4CE5">
        <w:rPr>
          <w:rFonts w:cs="AdvPSTim"/>
          <w:vertAlign w:val="superscript"/>
        </w:rPr>
        <w:t>O</w:t>
      </w:r>
      <w:r>
        <w:rPr>
          <w:rFonts w:cs="AdvPSTim"/>
        </w:rPr>
        <w:t>C</w:t>
      </w:r>
      <w:r>
        <w:rPr>
          <w:rFonts w:cs="AdvPSTim"/>
        </w:rPr>
        <w:t>. After 3</w:t>
      </w:r>
      <w:r w:rsidRPr="00DC4CE5">
        <w:rPr>
          <w:rFonts w:cs="AdvPSTim"/>
          <w:vertAlign w:val="superscript"/>
        </w:rPr>
        <w:t>rd</w:t>
      </w:r>
      <w:r>
        <w:rPr>
          <w:rFonts w:cs="AdvPSTim"/>
        </w:rPr>
        <w:t xml:space="preserve"> wash, the proteins were eluted with buffer containing 100 mM imidazole (in our case, the imidazole concentration will vary, typically </w:t>
      </w:r>
      <w:proofErr w:type="spellStart"/>
      <w:r>
        <w:rPr>
          <w:rFonts w:cs="AdvPSTim"/>
        </w:rPr>
        <w:t>upto</w:t>
      </w:r>
      <w:proofErr w:type="spellEnd"/>
      <w:r>
        <w:rPr>
          <w:rFonts w:cs="AdvPSTim"/>
        </w:rPr>
        <w:t xml:space="preserve"> 500 mM, I never tried 100 mM for Sirt3)</w:t>
      </w:r>
      <w:r w:rsidR="007F3FC3">
        <w:rPr>
          <w:rFonts w:cs="AdvPSTim"/>
        </w:rPr>
        <w:t>. A second purification was done, without incubation with denatured lysate +Mg-ATP combination to see the efficiency of the method.</w:t>
      </w:r>
    </w:p>
    <w:p w:rsidR="007F3FC3" w:rsidRDefault="007F3FC3" w:rsidP="00110B5E">
      <w:pPr>
        <w:jc w:val="both"/>
        <w:rPr>
          <w:rFonts w:cs="AdvPSTim"/>
        </w:rPr>
      </w:pPr>
    </w:p>
    <w:p w:rsidR="007F3FC3" w:rsidRDefault="007F3FC3" w:rsidP="00110B5E">
      <w:pPr>
        <w:jc w:val="both"/>
        <w:rPr>
          <w:rFonts w:cs="AdvPSTim"/>
        </w:rPr>
      </w:pPr>
    </w:p>
    <w:p w:rsidR="00DC4CE5" w:rsidRDefault="00DC4CE5" w:rsidP="00110B5E">
      <w:pPr>
        <w:jc w:val="both"/>
        <w:rPr>
          <w:rFonts w:cs="AdvPSTim"/>
        </w:rPr>
      </w:pPr>
    </w:p>
    <w:sectPr w:rsidR="00DC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Ti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5E"/>
    <w:rsid w:val="000C514C"/>
    <w:rsid w:val="00110B5E"/>
    <w:rsid w:val="003721E9"/>
    <w:rsid w:val="00403AE5"/>
    <w:rsid w:val="004A70E0"/>
    <w:rsid w:val="007669FF"/>
    <w:rsid w:val="007F3FC3"/>
    <w:rsid w:val="00983614"/>
    <w:rsid w:val="00C00851"/>
    <w:rsid w:val="00D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1</cp:revision>
  <dcterms:created xsi:type="dcterms:W3CDTF">2016-03-02T16:37:00Z</dcterms:created>
  <dcterms:modified xsi:type="dcterms:W3CDTF">2016-03-02T19:50:00Z</dcterms:modified>
</cp:coreProperties>
</file>